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FCB3" w14:textId="77777777" w:rsidR="00BB513E" w:rsidRPr="002E67EE" w:rsidRDefault="00BB513E" w:rsidP="0008195F">
      <w:r w:rsidRPr="002E67EE">
        <w:t xml:space="preserve">In dit document staat handige informatie voor het gebruik van </w:t>
      </w:r>
      <w:r w:rsidR="00D51441" w:rsidRPr="002E67EE">
        <w:t>SharePoint</w:t>
      </w:r>
      <w:r w:rsidRPr="002E67EE">
        <w:t>.</w:t>
      </w:r>
    </w:p>
    <w:p w14:paraId="4155FCB4" w14:textId="77777777" w:rsidR="00BB513E" w:rsidRPr="002E67EE" w:rsidRDefault="00BB513E" w:rsidP="0008195F"/>
    <w:sdt>
      <w:sdtPr>
        <w:rPr>
          <w:rFonts w:ascii="Calibri" w:eastAsia="Calibri" w:hAnsi="Calibri"/>
          <w:b w:val="0"/>
          <w:bCs w:val="0"/>
          <w:color w:val="auto"/>
          <w:sz w:val="22"/>
          <w:szCs w:val="22"/>
          <w:lang w:val="nl-NL"/>
        </w:rPr>
        <w:id w:val="-712109667"/>
        <w:docPartObj>
          <w:docPartGallery w:val="Table of Contents"/>
          <w:docPartUnique/>
        </w:docPartObj>
      </w:sdtPr>
      <w:sdtEndPr/>
      <w:sdtContent>
        <w:p w14:paraId="4155FCB5" w14:textId="77777777" w:rsidR="00BB513E" w:rsidRPr="002E67EE" w:rsidRDefault="00BB513E">
          <w:pPr>
            <w:pStyle w:val="Kopvaninhoudsopgave"/>
            <w:rPr>
              <w:lang w:val="nl-NL"/>
            </w:rPr>
          </w:pPr>
          <w:r w:rsidRPr="002E67EE">
            <w:rPr>
              <w:lang w:val="nl-NL"/>
            </w:rPr>
            <w:t>Inhoud</w:t>
          </w:r>
        </w:p>
        <w:p w14:paraId="4155FCB6" w14:textId="77777777" w:rsidR="003060C4" w:rsidRPr="002E67EE" w:rsidRDefault="00BB513E">
          <w:pPr>
            <w:pStyle w:val="Inhopg1"/>
            <w:tabs>
              <w:tab w:val="left" w:pos="440"/>
              <w:tab w:val="right" w:leader="dot" w:pos="9344"/>
            </w:tabs>
            <w:rPr>
              <w:rFonts w:asciiTheme="minorHAnsi" w:eastAsiaTheme="minorEastAsia" w:hAnsiTheme="minorHAnsi" w:cstheme="minorBidi"/>
              <w:noProof/>
              <w:lang w:eastAsia="nl-NL"/>
            </w:rPr>
          </w:pPr>
          <w:r w:rsidRPr="002E67EE">
            <w:fldChar w:fldCharType="begin"/>
          </w:r>
          <w:r w:rsidRPr="002E67EE">
            <w:instrText xml:space="preserve"> TOC \o "1-3" \h \z \u </w:instrText>
          </w:r>
          <w:r w:rsidRPr="002E67EE">
            <w:fldChar w:fldCharType="separate"/>
          </w:r>
          <w:hyperlink w:anchor="_Toc449016196" w:history="1">
            <w:r w:rsidR="003060C4" w:rsidRPr="002E67EE">
              <w:rPr>
                <w:rStyle w:val="Hyperlink"/>
                <w:noProof/>
              </w:rPr>
              <w:t>1.</w:t>
            </w:r>
            <w:r w:rsidR="003060C4" w:rsidRPr="002E67EE">
              <w:rPr>
                <w:rFonts w:asciiTheme="minorHAnsi" w:eastAsiaTheme="minorEastAsia" w:hAnsiTheme="minorHAnsi" w:cstheme="minorBidi"/>
                <w:noProof/>
                <w:lang w:eastAsia="nl-NL"/>
              </w:rPr>
              <w:tab/>
            </w:r>
            <w:r w:rsidR="003060C4" w:rsidRPr="002E67EE">
              <w:rPr>
                <w:rStyle w:val="Hyperlink"/>
                <w:noProof/>
              </w:rPr>
              <w:t>Inloggen Sharepoint</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_Toc449016196 \h </w:instrText>
            </w:r>
            <w:r w:rsidR="003060C4" w:rsidRPr="002E67EE">
              <w:rPr>
                <w:noProof/>
                <w:webHidden/>
              </w:rPr>
            </w:r>
            <w:r w:rsidR="003060C4" w:rsidRPr="002E67EE">
              <w:rPr>
                <w:noProof/>
                <w:webHidden/>
              </w:rPr>
              <w:fldChar w:fldCharType="separate"/>
            </w:r>
            <w:r w:rsidR="003060C4" w:rsidRPr="002E67EE">
              <w:rPr>
                <w:noProof/>
                <w:webHidden/>
              </w:rPr>
              <w:t>2</w:t>
            </w:r>
            <w:r w:rsidR="003060C4" w:rsidRPr="002E67EE">
              <w:rPr>
                <w:noProof/>
                <w:webHidden/>
              </w:rPr>
              <w:fldChar w:fldCharType="end"/>
            </w:r>
          </w:hyperlink>
        </w:p>
        <w:p w14:paraId="4155FCB7" w14:textId="77777777" w:rsidR="003060C4" w:rsidRPr="002E67EE" w:rsidRDefault="002E67EE">
          <w:pPr>
            <w:pStyle w:val="Inhopg1"/>
            <w:tabs>
              <w:tab w:val="left" w:pos="440"/>
              <w:tab w:val="right" w:leader="dot" w:pos="9344"/>
            </w:tabs>
            <w:rPr>
              <w:rFonts w:asciiTheme="minorHAnsi" w:eastAsiaTheme="minorEastAsia" w:hAnsiTheme="minorHAnsi" w:cstheme="minorBidi"/>
              <w:noProof/>
              <w:lang w:eastAsia="nl-NL"/>
            </w:rPr>
          </w:pPr>
          <w:hyperlink w:anchor="_Toc449016197" w:history="1">
            <w:r w:rsidR="003060C4" w:rsidRPr="002E67EE">
              <w:rPr>
                <w:rStyle w:val="Hyperlink"/>
                <w:noProof/>
              </w:rPr>
              <w:t>2.</w:t>
            </w:r>
            <w:r w:rsidR="003060C4" w:rsidRPr="002E67EE">
              <w:rPr>
                <w:rFonts w:asciiTheme="minorHAnsi" w:eastAsiaTheme="minorEastAsia" w:hAnsiTheme="minorHAnsi" w:cstheme="minorBidi"/>
                <w:noProof/>
                <w:lang w:eastAsia="nl-NL"/>
              </w:rPr>
              <w:tab/>
            </w:r>
            <w:r w:rsidR="003060C4" w:rsidRPr="002E67EE">
              <w:rPr>
                <w:rStyle w:val="Hyperlink"/>
                <w:noProof/>
              </w:rPr>
              <w:t>Nieuwe Documentenbibliotheek aanmaken</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_Toc449016197 \h </w:instrText>
            </w:r>
            <w:r w:rsidR="003060C4" w:rsidRPr="002E67EE">
              <w:rPr>
                <w:noProof/>
                <w:webHidden/>
              </w:rPr>
            </w:r>
            <w:r w:rsidR="003060C4" w:rsidRPr="002E67EE">
              <w:rPr>
                <w:noProof/>
                <w:webHidden/>
              </w:rPr>
              <w:fldChar w:fldCharType="separate"/>
            </w:r>
            <w:r w:rsidR="003060C4" w:rsidRPr="002E67EE">
              <w:rPr>
                <w:noProof/>
                <w:webHidden/>
              </w:rPr>
              <w:t>3</w:t>
            </w:r>
            <w:r w:rsidR="003060C4" w:rsidRPr="002E67EE">
              <w:rPr>
                <w:noProof/>
                <w:webHidden/>
              </w:rPr>
              <w:fldChar w:fldCharType="end"/>
            </w:r>
          </w:hyperlink>
        </w:p>
        <w:p w14:paraId="4155FCB8" w14:textId="77777777" w:rsidR="003060C4" w:rsidRPr="002E67EE" w:rsidRDefault="002E67EE">
          <w:pPr>
            <w:pStyle w:val="Inhopg1"/>
            <w:tabs>
              <w:tab w:val="left" w:pos="440"/>
              <w:tab w:val="right" w:leader="dot" w:pos="9344"/>
            </w:tabs>
            <w:rPr>
              <w:rFonts w:asciiTheme="minorHAnsi" w:eastAsiaTheme="minorEastAsia" w:hAnsiTheme="minorHAnsi" w:cstheme="minorBidi"/>
              <w:noProof/>
              <w:lang w:eastAsia="nl-NL"/>
            </w:rPr>
          </w:pPr>
          <w:hyperlink w:anchor="_Toc449016198" w:history="1">
            <w:r w:rsidR="003060C4" w:rsidRPr="002E67EE">
              <w:rPr>
                <w:rStyle w:val="Hyperlink"/>
                <w:noProof/>
              </w:rPr>
              <w:t>3.</w:t>
            </w:r>
            <w:r w:rsidR="003060C4" w:rsidRPr="002E67EE">
              <w:rPr>
                <w:rFonts w:asciiTheme="minorHAnsi" w:eastAsiaTheme="minorEastAsia" w:hAnsiTheme="minorHAnsi" w:cstheme="minorBidi"/>
                <w:noProof/>
                <w:lang w:eastAsia="nl-NL"/>
              </w:rPr>
              <w:tab/>
            </w:r>
            <w:r w:rsidR="003060C4" w:rsidRPr="002E67EE">
              <w:rPr>
                <w:rStyle w:val="Hyperlink"/>
                <w:noProof/>
              </w:rPr>
              <w:t>Een nieuwe submap maken.</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_Toc449016198 \h </w:instrText>
            </w:r>
            <w:r w:rsidR="003060C4" w:rsidRPr="002E67EE">
              <w:rPr>
                <w:noProof/>
                <w:webHidden/>
              </w:rPr>
            </w:r>
            <w:r w:rsidR="003060C4" w:rsidRPr="002E67EE">
              <w:rPr>
                <w:noProof/>
                <w:webHidden/>
              </w:rPr>
              <w:fldChar w:fldCharType="separate"/>
            </w:r>
            <w:r w:rsidR="003060C4" w:rsidRPr="002E67EE">
              <w:rPr>
                <w:noProof/>
                <w:webHidden/>
              </w:rPr>
              <w:t>5</w:t>
            </w:r>
            <w:r w:rsidR="003060C4" w:rsidRPr="002E67EE">
              <w:rPr>
                <w:noProof/>
                <w:webHidden/>
              </w:rPr>
              <w:fldChar w:fldCharType="end"/>
            </w:r>
          </w:hyperlink>
        </w:p>
        <w:p w14:paraId="4155FCB9" w14:textId="77777777" w:rsidR="003060C4" w:rsidRPr="002E67EE" w:rsidRDefault="002E67EE">
          <w:pPr>
            <w:pStyle w:val="Inhopg1"/>
            <w:tabs>
              <w:tab w:val="left" w:pos="440"/>
              <w:tab w:val="right" w:leader="dot" w:pos="9344"/>
            </w:tabs>
            <w:rPr>
              <w:rFonts w:asciiTheme="minorHAnsi" w:eastAsiaTheme="minorEastAsia" w:hAnsiTheme="minorHAnsi" w:cstheme="minorBidi"/>
              <w:noProof/>
              <w:lang w:eastAsia="nl-NL"/>
            </w:rPr>
          </w:pPr>
          <w:hyperlink w:anchor="_Toc449016199" w:history="1">
            <w:r w:rsidR="003060C4" w:rsidRPr="002E67EE">
              <w:rPr>
                <w:rStyle w:val="Hyperlink"/>
                <w:noProof/>
              </w:rPr>
              <w:t>4.</w:t>
            </w:r>
            <w:r w:rsidR="003060C4" w:rsidRPr="002E67EE">
              <w:rPr>
                <w:rFonts w:asciiTheme="minorHAnsi" w:eastAsiaTheme="minorEastAsia" w:hAnsiTheme="minorHAnsi" w:cstheme="minorBidi"/>
                <w:noProof/>
                <w:lang w:eastAsia="nl-NL"/>
              </w:rPr>
              <w:tab/>
            </w:r>
            <w:r w:rsidR="003060C4" w:rsidRPr="002E67EE">
              <w:rPr>
                <w:rStyle w:val="Hyperlink"/>
                <w:noProof/>
              </w:rPr>
              <w:t>Documentbibliotheek koppelen aan de linkerkant</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_Toc449016199 \h </w:instrText>
            </w:r>
            <w:r w:rsidR="003060C4" w:rsidRPr="002E67EE">
              <w:rPr>
                <w:noProof/>
                <w:webHidden/>
              </w:rPr>
            </w:r>
            <w:r w:rsidR="003060C4" w:rsidRPr="002E67EE">
              <w:rPr>
                <w:noProof/>
                <w:webHidden/>
              </w:rPr>
              <w:fldChar w:fldCharType="separate"/>
            </w:r>
            <w:r w:rsidR="003060C4" w:rsidRPr="002E67EE">
              <w:rPr>
                <w:noProof/>
                <w:webHidden/>
              </w:rPr>
              <w:t>6</w:t>
            </w:r>
            <w:r w:rsidR="003060C4" w:rsidRPr="002E67EE">
              <w:rPr>
                <w:noProof/>
                <w:webHidden/>
              </w:rPr>
              <w:fldChar w:fldCharType="end"/>
            </w:r>
          </w:hyperlink>
        </w:p>
        <w:p w14:paraId="4155FCBA" w14:textId="77777777" w:rsidR="003060C4" w:rsidRPr="002E67EE" w:rsidRDefault="002E67EE">
          <w:pPr>
            <w:pStyle w:val="Inhopg1"/>
            <w:tabs>
              <w:tab w:val="left" w:pos="440"/>
              <w:tab w:val="right" w:leader="dot" w:pos="9344"/>
            </w:tabs>
            <w:rPr>
              <w:rFonts w:asciiTheme="minorHAnsi" w:eastAsiaTheme="minorEastAsia" w:hAnsiTheme="minorHAnsi" w:cstheme="minorBidi"/>
              <w:noProof/>
              <w:lang w:eastAsia="nl-NL"/>
            </w:rPr>
          </w:pPr>
          <w:hyperlink w:anchor="_Toc449016200" w:history="1">
            <w:r w:rsidR="003060C4" w:rsidRPr="002E67EE">
              <w:rPr>
                <w:rStyle w:val="Hyperlink"/>
                <w:noProof/>
              </w:rPr>
              <w:t>5.</w:t>
            </w:r>
            <w:r w:rsidR="003060C4" w:rsidRPr="002E67EE">
              <w:rPr>
                <w:rFonts w:asciiTheme="minorHAnsi" w:eastAsiaTheme="minorEastAsia" w:hAnsiTheme="minorHAnsi" w:cstheme="minorBidi"/>
                <w:noProof/>
                <w:lang w:eastAsia="nl-NL"/>
              </w:rPr>
              <w:tab/>
            </w:r>
            <w:r w:rsidR="003060C4" w:rsidRPr="002E67EE">
              <w:rPr>
                <w:rStyle w:val="Hyperlink"/>
                <w:noProof/>
              </w:rPr>
              <w:t>Sharepoint openen in Windows Explorer.</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_Toc449016200 \h </w:instrText>
            </w:r>
            <w:r w:rsidR="003060C4" w:rsidRPr="002E67EE">
              <w:rPr>
                <w:noProof/>
                <w:webHidden/>
              </w:rPr>
            </w:r>
            <w:r w:rsidR="003060C4" w:rsidRPr="002E67EE">
              <w:rPr>
                <w:noProof/>
                <w:webHidden/>
              </w:rPr>
              <w:fldChar w:fldCharType="separate"/>
            </w:r>
            <w:r w:rsidR="003060C4" w:rsidRPr="002E67EE">
              <w:rPr>
                <w:noProof/>
                <w:webHidden/>
              </w:rPr>
              <w:t>8</w:t>
            </w:r>
            <w:r w:rsidR="003060C4" w:rsidRPr="002E67EE">
              <w:rPr>
                <w:noProof/>
                <w:webHidden/>
              </w:rPr>
              <w:fldChar w:fldCharType="end"/>
            </w:r>
          </w:hyperlink>
        </w:p>
        <w:p w14:paraId="4155FCBB" w14:textId="77777777" w:rsidR="003060C4" w:rsidRPr="002E67EE" w:rsidRDefault="002E67EE">
          <w:pPr>
            <w:pStyle w:val="Inhopg1"/>
            <w:tabs>
              <w:tab w:val="left" w:pos="440"/>
              <w:tab w:val="right" w:leader="dot" w:pos="9344"/>
            </w:tabs>
            <w:rPr>
              <w:rFonts w:asciiTheme="minorHAnsi" w:eastAsiaTheme="minorEastAsia" w:hAnsiTheme="minorHAnsi" w:cstheme="minorBidi"/>
              <w:noProof/>
              <w:lang w:eastAsia="nl-NL"/>
            </w:rPr>
          </w:pPr>
          <w:hyperlink w:anchor="_Toc449016201" w:history="1">
            <w:r w:rsidR="003060C4" w:rsidRPr="002E67EE">
              <w:rPr>
                <w:rStyle w:val="Hyperlink"/>
                <w:noProof/>
              </w:rPr>
              <w:t>6.</w:t>
            </w:r>
            <w:r w:rsidR="003060C4" w:rsidRPr="002E67EE">
              <w:rPr>
                <w:rFonts w:asciiTheme="minorHAnsi" w:eastAsiaTheme="minorEastAsia" w:hAnsiTheme="minorHAnsi" w:cstheme="minorBidi"/>
                <w:noProof/>
                <w:lang w:eastAsia="nl-NL"/>
              </w:rPr>
              <w:tab/>
            </w:r>
            <w:r w:rsidR="003060C4" w:rsidRPr="002E67EE">
              <w:rPr>
                <w:rStyle w:val="Hyperlink"/>
                <w:noProof/>
              </w:rPr>
              <w:t>Sharepoint mappen koppelen aan Windows Explorer</w:t>
            </w:r>
            <w:r w:rsidR="003060C4" w:rsidRPr="002E67EE">
              <w:rPr>
                <w:noProof/>
                <w:webHidden/>
              </w:rPr>
              <w:tab/>
            </w:r>
            <w:r w:rsidR="003060C4" w:rsidRPr="002E67EE">
              <w:rPr>
                <w:noProof/>
                <w:webHidden/>
              </w:rPr>
              <w:fldChar w:fldCharType="begin"/>
            </w:r>
            <w:r w:rsidR="003060C4" w:rsidRPr="002E67EE">
              <w:rPr>
                <w:noProof/>
                <w:webHidden/>
              </w:rPr>
              <w:instrText xml:space="preserve"> PAGEREF _Toc449016201 \h </w:instrText>
            </w:r>
            <w:r w:rsidR="003060C4" w:rsidRPr="002E67EE">
              <w:rPr>
                <w:noProof/>
                <w:webHidden/>
              </w:rPr>
            </w:r>
            <w:r w:rsidR="003060C4" w:rsidRPr="002E67EE">
              <w:rPr>
                <w:noProof/>
                <w:webHidden/>
              </w:rPr>
              <w:fldChar w:fldCharType="separate"/>
            </w:r>
            <w:r w:rsidR="003060C4" w:rsidRPr="002E67EE">
              <w:rPr>
                <w:noProof/>
                <w:webHidden/>
              </w:rPr>
              <w:t>9</w:t>
            </w:r>
            <w:r w:rsidR="003060C4" w:rsidRPr="002E67EE">
              <w:rPr>
                <w:noProof/>
                <w:webHidden/>
              </w:rPr>
              <w:fldChar w:fldCharType="end"/>
            </w:r>
          </w:hyperlink>
        </w:p>
        <w:p w14:paraId="4155FCBC" w14:textId="77777777" w:rsidR="00BB513E" w:rsidRPr="002E67EE" w:rsidRDefault="00BB513E">
          <w:r w:rsidRPr="002E67EE">
            <w:rPr>
              <w:b/>
              <w:bCs/>
            </w:rPr>
            <w:fldChar w:fldCharType="end"/>
          </w:r>
        </w:p>
      </w:sdtContent>
    </w:sdt>
    <w:p w14:paraId="4155FCBD" w14:textId="77777777" w:rsidR="00BB513E" w:rsidRPr="002E67EE" w:rsidRDefault="00BB513E" w:rsidP="0008195F"/>
    <w:p w14:paraId="4155FCBE" w14:textId="77777777" w:rsidR="00BB513E" w:rsidRPr="002E67EE" w:rsidRDefault="00BB513E" w:rsidP="0008195F"/>
    <w:p w14:paraId="4155FCBF" w14:textId="77777777" w:rsidR="00BB513E" w:rsidRPr="002E67EE" w:rsidRDefault="00BB513E" w:rsidP="0008195F"/>
    <w:p w14:paraId="4155FCC0" w14:textId="77777777" w:rsidR="00BB513E" w:rsidRPr="002E67EE" w:rsidRDefault="00BB513E" w:rsidP="0008195F"/>
    <w:p w14:paraId="4155FCC1" w14:textId="77777777" w:rsidR="00BB513E" w:rsidRPr="002E67EE" w:rsidRDefault="00BB513E" w:rsidP="0008195F"/>
    <w:p w14:paraId="4155FCC2" w14:textId="77777777" w:rsidR="00BB513E" w:rsidRPr="002E67EE" w:rsidRDefault="00BB513E" w:rsidP="0008195F"/>
    <w:p w14:paraId="4155FCC3" w14:textId="77777777" w:rsidR="00BB513E" w:rsidRPr="002E67EE" w:rsidRDefault="00BB513E" w:rsidP="0008195F"/>
    <w:p w14:paraId="4155FCC4" w14:textId="77777777" w:rsidR="00BB513E" w:rsidRPr="002E67EE" w:rsidRDefault="00BB513E" w:rsidP="0008195F"/>
    <w:p w14:paraId="4155FCC5" w14:textId="77777777" w:rsidR="00BB513E" w:rsidRPr="002E67EE" w:rsidRDefault="00BB513E" w:rsidP="0008195F"/>
    <w:p w14:paraId="4155FCC6" w14:textId="77777777" w:rsidR="00BB513E" w:rsidRPr="002E67EE" w:rsidRDefault="00BB513E" w:rsidP="0008195F"/>
    <w:p w14:paraId="4155FCC7" w14:textId="77777777" w:rsidR="00BB513E" w:rsidRPr="002E67EE" w:rsidRDefault="00BB513E" w:rsidP="0008195F"/>
    <w:p w14:paraId="4155FCC8" w14:textId="77777777" w:rsidR="00BB513E" w:rsidRPr="002E67EE" w:rsidRDefault="00BB513E" w:rsidP="0008195F"/>
    <w:p w14:paraId="4155FCC9" w14:textId="77777777" w:rsidR="00BB513E" w:rsidRPr="002E67EE" w:rsidRDefault="00BB513E" w:rsidP="0008195F"/>
    <w:p w14:paraId="4155FCCA" w14:textId="77777777" w:rsidR="00BB513E" w:rsidRPr="002E67EE" w:rsidRDefault="00BB513E" w:rsidP="0008195F"/>
    <w:p w14:paraId="4155FCCB" w14:textId="77777777" w:rsidR="00BB513E" w:rsidRPr="002E67EE" w:rsidRDefault="00BB513E" w:rsidP="0008195F"/>
    <w:p w14:paraId="4155FCCC" w14:textId="77777777" w:rsidR="00BB513E" w:rsidRPr="002E67EE" w:rsidRDefault="00BB513E" w:rsidP="0008195F"/>
    <w:p w14:paraId="4155FCCD" w14:textId="77777777" w:rsidR="003060C4" w:rsidRPr="002E67EE" w:rsidRDefault="003060C4" w:rsidP="0008195F"/>
    <w:p w14:paraId="4155FCCE" w14:textId="77777777" w:rsidR="003060C4" w:rsidRPr="002E67EE" w:rsidRDefault="003060C4" w:rsidP="0008195F"/>
    <w:p w14:paraId="4155FCCF" w14:textId="77777777" w:rsidR="00BB513E" w:rsidRPr="002E67EE" w:rsidRDefault="00BB513E" w:rsidP="00BB513E">
      <w:pPr>
        <w:pStyle w:val="Kop1"/>
        <w:numPr>
          <w:ilvl w:val="0"/>
          <w:numId w:val="48"/>
        </w:numPr>
        <w:rPr>
          <w:lang w:val="nl-NL"/>
        </w:rPr>
      </w:pPr>
      <w:bookmarkStart w:id="0" w:name="_Toc449016196"/>
      <w:r w:rsidRPr="002E67EE">
        <w:rPr>
          <w:lang w:val="nl-NL"/>
        </w:rPr>
        <w:lastRenderedPageBreak/>
        <w:t>Inloggen Sharepoint</w:t>
      </w:r>
      <w:bookmarkEnd w:id="0"/>
    </w:p>
    <w:p w14:paraId="4155FCD0" w14:textId="77777777" w:rsidR="00BB513E" w:rsidRPr="002E67EE" w:rsidRDefault="00BB513E" w:rsidP="00BB513E"/>
    <w:p w14:paraId="4155FCD1" w14:textId="77777777" w:rsidR="00D51441" w:rsidRPr="002E67EE" w:rsidRDefault="00BB513E" w:rsidP="00BB513E">
      <w:r w:rsidRPr="002E67EE">
        <w:t>Om gebruik te maken van Sharepoint kun je i</w:t>
      </w:r>
      <w:r w:rsidR="00D51441" w:rsidRPr="002E67EE">
        <w:t xml:space="preserve">nloggen via de Microsoftwebsite: </w:t>
      </w:r>
      <w:hyperlink r:id="rId8" w:history="1">
        <w:r w:rsidRPr="002E67EE">
          <w:rPr>
            <w:rStyle w:val="Hyperlink"/>
          </w:rPr>
          <w:t>https://login.microsoftonline.com</w:t>
        </w:r>
      </w:hyperlink>
    </w:p>
    <w:p w14:paraId="4155FCD2" w14:textId="77777777" w:rsidR="00D51441" w:rsidRPr="002E67EE" w:rsidRDefault="00D51441" w:rsidP="00BB513E">
      <w:r w:rsidRPr="002E67EE">
        <w:t xml:space="preserve">Log in met je emailadres en wachtwoord die je gekregen hebt. Vanaf deze pagina kun je o.a. bij je email, agenda maar ook </w:t>
      </w:r>
      <w:r w:rsidR="00470D4F" w:rsidRPr="002E67EE">
        <w:t>bij de</w:t>
      </w:r>
      <w:r w:rsidRPr="002E67EE">
        <w:t xml:space="preserve"> Sharepoint omgeving. Als je vervolgens kiest voor “Sites” kun je kiezen welke Sharepoint</w:t>
      </w:r>
      <w:r w:rsidR="00470D4F" w:rsidRPr="002E67EE">
        <w:t xml:space="preserve"> </w:t>
      </w:r>
      <w:r w:rsidRPr="002E67EE">
        <w:t>pagina je wilt openen.</w:t>
      </w:r>
    </w:p>
    <w:p w14:paraId="4155FCD3" w14:textId="77777777" w:rsidR="00D51441" w:rsidRPr="002E67EE" w:rsidRDefault="00D51441" w:rsidP="00BB513E">
      <w:r w:rsidRPr="002E67EE">
        <w:rPr>
          <w:noProof/>
          <w:lang w:eastAsia="nl-NL"/>
        </w:rPr>
        <w:drawing>
          <wp:inline distT="0" distB="0" distL="0" distR="0" wp14:anchorId="4155FD23" wp14:editId="4155FD24">
            <wp:extent cx="5760720" cy="27133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713355"/>
                    </a:xfrm>
                    <a:prstGeom prst="rect">
                      <a:avLst/>
                    </a:prstGeom>
                  </pic:spPr>
                </pic:pic>
              </a:graphicData>
            </a:graphic>
          </wp:inline>
        </w:drawing>
      </w:r>
    </w:p>
    <w:p w14:paraId="4155FCD4" w14:textId="77777777" w:rsidR="00BB513E" w:rsidRPr="002E67EE" w:rsidRDefault="005F495E" w:rsidP="0008195F">
      <w:r w:rsidRPr="002E67EE">
        <w:t xml:space="preserve">   </w:t>
      </w:r>
      <w:r w:rsidRPr="002E67EE">
        <w:rPr>
          <w:noProof/>
          <w:lang w:eastAsia="nl-NL"/>
        </w:rPr>
        <w:drawing>
          <wp:inline distT="0" distB="0" distL="0" distR="0" wp14:anchorId="4155FD25" wp14:editId="4155FD26">
            <wp:extent cx="3208771" cy="28873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6451" cy="2903254"/>
                    </a:xfrm>
                    <a:prstGeom prst="rect">
                      <a:avLst/>
                    </a:prstGeom>
                  </pic:spPr>
                </pic:pic>
              </a:graphicData>
            </a:graphic>
          </wp:inline>
        </w:drawing>
      </w:r>
    </w:p>
    <w:p w14:paraId="4155FCD5" w14:textId="77777777" w:rsidR="00BB513E" w:rsidRPr="002E67EE" w:rsidRDefault="00BB513E" w:rsidP="0008195F"/>
    <w:p w14:paraId="4155FCD6" w14:textId="77777777" w:rsidR="00BB513E" w:rsidRPr="002E67EE" w:rsidRDefault="00B377F8" w:rsidP="00BB513E">
      <w:pPr>
        <w:pStyle w:val="Kop1"/>
        <w:numPr>
          <w:ilvl w:val="0"/>
          <w:numId w:val="48"/>
        </w:numPr>
        <w:rPr>
          <w:lang w:val="nl-NL"/>
        </w:rPr>
      </w:pPr>
      <w:bookmarkStart w:id="1" w:name="_Toc449016197"/>
      <w:r w:rsidRPr="002E67EE">
        <w:rPr>
          <w:lang w:val="nl-NL"/>
        </w:rPr>
        <w:lastRenderedPageBreak/>
        <w:t>N</w:t>
      </w:r>
      <w:r w:rsidR="00BB513E" w:rsidRPr="002E67EE">
        <w:rPr>
          <w:lang w:val="nl-NL"/>
        </w:rPr>
        <w:t>ieuwe Documentenbibliotheek aanmaken</w:t>
      </w:r>
      <w:bookmarkEnd w:id="1"/>
    </w:p>
    <w:p w14:paraId="4155FCD7" w14:textId="77777777" w:rsidR="00D51441" w:rsidRPr="002E67EE" w:rsidRDefault="00D51441" w:rsidP="00D51441">
      <w:r w:rsidRPr="002E67EE">
        <w:br/>
      </w:r>
      <w:r w:rsidR="008F1435" w:rsidRPr="002E67EE">
        <w:t>D</w:t>
      </w:r>
      <w:r w:rsidRPr="002E67EE">
        <w:t>ocumentbibliotheken</w:t>
      </w:r>
      <w:r w:rsidR="008F1435" w:rsidRPr="002E67EE">
        <w:t xml:space="preserve"> zijn de hoofdmappen van een Sharepointpagina. </w:t>
      </w:r>
      <w:r w:rsidR="00470D4F" w:rsidRPr="002E67EE">
        <w:t xml:space="preserve">Een documentbibliotheek kan </w:t>
      </w:r>
      <w:r w:rsidR="008F1435" w:rsidRPr="002E67EE">
        <w:t xml:space="preserve">maximaal </w:t>
      </w:r>
      <w:r w:rsidR="005F495E" w:rsidRPr="002E67EE">
        <w:t xml:space="preserve">5000 items bevatten. Daarom moet er een goede mappen structuur komen. </w:t>
      </w:r>
      <w:r w:rsidR="00B377F8" w:rsidRPr="002E67EE">
        <w:t xml:space="preserve">Nieuwe documentbibliotheek aanmaken kan alleen als je rechten hebt om dit te doen. </w:t>
      </w:r>
      <w:r w:rsidR="005F495E" w:rsidRPr="002E67EE">
        <w:t>Om een nieuwe documentbibliotheek aan te maken kun je de volgende stappen uitvoeren:</w:t>
      </w:r>
    </w:p>
    <w:p w14:paraId="4155FCD8" w14:textId="77777777" w:rsidR="00B377F8" w:rsidRPr="002E67EE" w:rsidRDefault="00B377F8" w:rsidP="00D51441">
      <w:r w:rsidRPr="002E67EE">
        <w:rPr>
          <w:noProof/>
          <w:lang w:eastAsia="nl-NL"/>
        </w:rPr>
        <w:drawing>
          <wp:inline distT="0" distB="0" distL="0" distR="0" wp14:anchorId="4155FD27" wp14:editId="4155FD28">
            <wp:extent cx="5924550" cy="2895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895600"/>
                    </a:xfrm>
                    <a:prstGeom prst="rect">
                      <a:avLst/>
                    </a:prstGeom>
                    <a:noFill/>
                    <a:ln>
                      <a:noFill/>
                    </a:ln>
                  </pic:spPr>
                </pic:pic>
              </a:graphicData>
            </a:graphic>
          </wp:inline>
        </w:drawing>
      </w:r>
    </w:p>
    <w:p w14:paraId="4155FCD9" w14:textId="77777777" w:rsidR="00B377F8" w:rsidRPr="002E67EE" w:rsidRDefault="00B377F8" w:rsidP="00D51441">
      <w:r w:rsidRPr="002E67EE">
        <w:t>Vervolgens kun je kiezen voor “Voeg een app toe”</w:t>
      </w:r>
    </w:p>
    <w:p w14:paraId="4155FCDA" w14:textId="77777777" w:rsidR="00B377F8" w:rsidRPr="002E67EE" w:rsidRDefault="00B377F8" w:rsidP="00D51441">
      <w:r w:rsidRPr="002E67EE">
        <w:rPr>
          <w:noProof/>
          <w:lang w:eastAsia="nl-NL"/>
        </w:rPr>
        <w:drawing>
          <wp:inline distT="0" distB="0" distL="0" distR="0" wp14:anchorId="4155FD29" wp14:editId="4155FD2A">
            <wp:extent cx="3362325" cy="21812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62325" cy="2181225"/>
                    </a:xfrm>
                    <a:prstGeom prst="rect">
                      <a:avLst/>
                    </a:prstGeom>
                  </pic:spPr>
                </pic:pic>
              </a:graphicData>
            </a:graphic>
          </wp:inline>
        </w:drawing>
      </w:r>
    </w:p>
    <w:p w14:paraId="4155FCDB" w14:textId="77777777" w:rsidR="005F495E" w:rsidRPr="002E67EE" w:rsidRDefault="005F495E" w:rsidP="00D51441"/>
    <w:p w14:paraId="4155FCDC" w14:textId="77777777" w:rsidR="005F495E" w:rsidRPr="002E67EE" w:rsidRDefault="005F495E" w:rsidP="00D51441"/>
    <w:p w14:paraId="4155FCDD" w14:textId="77777777" w:rsidR="005F495E" w:rsidRPr="002E67EE" w:rsidRDefault="005F495E" w:rsidP="00D51441"/>
    <w:p w14:paraId="4155FCDE" w14:textId="77777777" w:rsidR="005F495E" w:rsidRPr="002E67EE" w:rsidRDefault="005F495E" w:rsidP="00D51441"/>
    <w:p w14:paraId="4155FCDF" w14:textId="77777777" w:rsidR="005F495E" w:rsidRPr="002E67EE" w:rsidRDefault="005F495E" w:rsidP="00D51441"/>
    <w:p w14:paraId="4155FCE0" w14:textId="77777777" w:rsidR="00D51441" w:rsidRPr="002E67EE" w:rsidRDefault="00470D4F" w:rsidP="00D51441">
      <w:r w:rsidRPr="002E67EE">
        <w:lastRenderedPageBreak/>
        <w:t>H</w:t>
      </w:r>
      <w:r w:rsidR="00D14F9C" w:rsidRPr="002E67EE">
        <w:t>ierna kun je kiezen voo</w:t>
      </w:r>
      <w:r w:rsidRPr="002E67EE">
        <w:t>r de app die u wilt installere</w:t>
      </w:r>
      <w:r w:rsidR="00D14F9C" w:rsidRPr="002E67EE">
        <w:t>n</w:t>
      </w:r>
      <w:r w:rsidRPr="002E67EE">
        <w:t>,</w:t>
      </w:r>
      <w:r w:rsidR="00D14F9C" w:rsidRPr="002E67EE">
        <w:t xml:space="preserve"> in dit geval een Documentenbibliotheek</w:t>
      </w:r>
      <w:r w:rsidRPr="002E67EE">
        <w:t>.</w:t>
      </w:r>
      <w:r w:rsidRPr="002E67EE">
        <w:br/>
        <w:t>G</w:t>
      </w:r>
      <w:r w:rsidR="00D14F9C" w:rsidRPr="002E67EE">
        <w:t>eef de naam die de map moet krijgen.</w:t>
      </w:r>
    </w:p>
    <w:p w14:paraId="4155FCE1" w14:textId="77777777" w:rsidR="00D14F9C" w:rsidRPr="002E67EE" w:rsidRDefault="00D14F9C" w:rsidP="00D51441">
      <w:r w:rsidRPr="002E67EE">
        <w:rPr>
          <w:noProof/>
          <w:lang w:eastAsia="nl-NL"/>
        </w:rPr>
        <w:drawing>
          <wp:inline distT="0" distB="0" distL="0" distR="0" wp14:anchorId="4155FD2B" wp14:editId="4155FD2C">
            <wp:extent cx="5939790" cy="4355465"/>
            <wp:effectExtent l="0" t="0" r="381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9790" cy="4355465"/>
                    </a:xfrm>
                    <a:prstGeom prst="rect">
                      <a:avLst/>
                    </a:prstGeom>
                  </pic:spPr>
                </pic:pic>
              </a:graphicData>
            </a:graphic>
          </wp:inline>
        </w:drawing>
      </w:r>
    </w:p>
    <w:p w14:paraId="4155FCE2" w14:textId="77777777" w:rsidR="00D14F9C" w:rsidRPr="002E67EE" w:rsidRDefault="00D14F9C" w:rsidP="00D51441"/>
    <w:p w14:paraId="4155FCE3" w14:textId="77777777" w:rsidR="00D14F9C" w:rsidRPr="002E67EE" w:rsidRDefault="00D14F9C" w:rsidP="00D51441"/>
    <w:p w14:paraId="4155FCE4" w14:textId="77777777" w:rsidR="00D51441" w:rsidRPr="002E67EE" w:rsidRDefault="00D51441" w:rsidP="00D51441"/>
    <w:p w14:paraId="4155FCE5" w14:textId="77777777" w:rsidR="00D51441" w:rsidRPr="002E67EE" w:rsidRDefault="00D51441" w:rsidP="00D51441"/>
    <w:p w14:paraId="4155FCE6" w14:textId="77777777" w:rsidR="00BB513E" w:rsidRPr="002E67EE" w:rsidRDefault="00BB513E" w:rsidP="00BB513E"/>
    <w:p w14:paraId="4155FCE7" w14:textId="77777777" w:rsidR="00BB513E" w:rsidRPr="002E67EE" w:rsidRDefault="00BB513E" w:rsidP="00BB513E"/>
    <w:p w14:paraId="4155FCE8" w14:textId="77777777" w:rsidR="00BB513E" w:rsidRPr="002E67EE" w:rsidRDefault="00BB513E" w:rsidP="0008195F"/>
    <w:p w14:paraId="4155FCE9" w14:textId="77777777" w:rsidR="00BB513E" w:rsidRPr="002E67EE" w:rsidRDefault="00BB513E" w:rsidP="0008195F"/>
    <w:p w14:paraId="4155FCEA" w14:textId="77777777" w:rsidR="00BB513E" w:rsidRPr="002E67EE" w:rsidRDefault="00BB513E" w:rsidP="0008195F"/>
    <w:p w14:paraId="4155FCEB" w14:textId="77777777" w:rsidR="00BB513E" w:rsidRPr="002E67EE" w:rsidRDefault="00BB513E" w:rsidP="0008195F"/>
    <w:p w14:paraId="4155FCEC" w14:textId="77777777" w:rsidR="00BB513E" w:rsidRPr="002E67EE" w:rsidRDefault="00BB513E" w:rsidP="0008195F"/>
    <w:p w14:paraId="4155FCED" w14:textId="77777777" w:rsidR="00BB513E" w:rsidRPr="002E67EE" w:rsidRDefault="00D14F9C" w:rsidP="00D14F9C">
      <w:pPr>
        <w:pStyle w:val="Kop1"/>
        <w:numPr>
          <w:ilvl w:val="0"/>
          <w:numId w:val="48"/>
        </w:numPr>
        <w:rPr>
          <w:lang w:val="nl-NL"/>
        </w:rPr>
      </w:pPr>
      <w:bookmarkStart w:id="2" w:name="_Toc449016198"/>
      <w:r w:rsidRPr="002E67EE">
        <w:rPr>
          <w:lang w:val="nl-NL"/>
        </w:rPr>
        <w:lastRenderedPageBreak/>
        <w:t>Een nieuwe sub</w:t>
      </w:r>
      <w:bookmarkStart w:id="3" w:name="_GoBack"/>
      <w:bookmarkEnd w:id="3"/>
      <w:r w:rsidRPr="002E67EE">
        <w:rPr>
          <w:lang w:val="nl-NL"/>
        </w:rPr>
        <w:t>map maken.</w:t>
      </w:r>
      <w:bookmarkEnd w:id="2"/>
    </w:p>
    <w:p w14:paraId="4155FCEE" w14:textId="77777777" w:rsidR="00D14F9C" w:rsidRPr="002E67EE" w:rsidRDefault="00D14F9C" w:rsidP="00D14F9C"/>
    <w:p w14:paraId="4155FCEF" w14:textId="6E44DA01" w:rsidR="00D14F9C" w:rsidRPr="002E67EE" w:rsidRDefault="00D14F9C" w:rsidP="00D14F9C">
      <w:r w:rsidRPr="002E67EE">
        <w:t xml:space="preserve">Om in </w:t>
      </w:r>
      <w:r w:rsidR="002E67EE" w:rsidRPr="002E67EE">
        <w:t>SharePoint</w:t>
      </w:r>
      <w:r w:rsidRPr="002E67EE">
        <w:t xml:space="preserve"> een nieuwe submap te maken klik je eerst de documentbibliotheek die al bestaat of net aangemaakt hebt. Als je vervolgens op de knop “</w:t>
      </w:r>
      <w:r w:rsidRPr="002E67EE">
        <w:rPr>
          <w:b/>
        </w:rPr>
        <w:t>Nieuw”</w:t>
      </w:r>
      <w:r w:rsidRPr="002E67EE">
        <w:t xml:space="preserve"> drukt kun je nieuwe documenten aanmaken waaronder een nieuwe map.</w:t>
      </w:r>
    </w:p>
    <w:p w14:paraId="4155FCF0" w14:textId="77777777" w:rsidR="00D14F9C" w:rsidRPr="002E67EE" w:rsidRDefault="00D14F9C" w:rsidP="00D14F9C">
      <w:r w:rsidRPr="002E67EE">
        <w:rPr>
          <w:noProof/>
          <w:lang w:eastAsia="nl-NL"/>
        </w:rPr>
        <w:drawing>
          <wp:inline distT="0" distB="0" distL="0" distR="0" wp14:anchorId="4155FD2D" wp14:editId="4155FD2E">
            <wp:extent cx="5939790" cy="4532630"/>
            <wp:effectExtent l="0" t="0" r="3810"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39790" cy="4532630"/>
                    </a:xfrm>
                    <a:prstGeom prst="rect">
                      <a:avLst/>
                    </a:prstGeom>
                  </pic:spPr>
                </pic:pic>
              </a:graphicData>
            </a:graphic>
          </wp:inline>
        </w:drawing>
      </w:r>
    </w:p>
    <w:p w14:paraId="4155FCF1" w14:textId="77777777" w:rsidR="00BB513E" w:rsidRPr="002E67EE" w:rsidRDefault="00BB513E" w:rsidP="0008195F"/>
    <w:p w14:paraId="4155FCF2" w14:textId="77777777" w:rsidR="00BB513E" w:rsidRPr="002E67EE" w:rsidRDefault="00BB513E" w:rsidP="0008195F"/>
    <w:p w14:paraId="4155FCF3" w14:textId="77777777" w:rsidR="00D14F9C" w:rsidRPr="002E67EE" w:rsidRDefault="00D14F9C" w:rsidP="0008195F"/>
    <w:p w14:paraId="4155FCF4" w14:textId="77777777" w:rsidR="00D14F9C" w:rsidRPr="002E67EE" w:rsidRDefault="00D14F9C" w:rsidP="0008195F"/>
    <w:p w14:paraId="4155FCF5" w14:textId="77777777" w:rsidR="00D14F9C" w:rsidRPr="002E67EE" w:rsidRDefault="00D14F9C" w:rsidP="0008195F"/>
    <w:p w14:paraId="4155FCF6" w14:textId="77777777" w:rsidR="00D14F9C" w:rsidRPr="002E67EE" w:rsidRDefault="00D14F9C" w:rsidP="0008195F"/>
    <w:p w14:paraId="4155FCF7" w14:textId="77777777" w:rsidR="00D14F9C" w:rsidRPr="002E67EE" w:rsidRDefault="00D14F9C" w:rsidP="0008195F"/>
    <w:p w14:paraId="4155FCF8" w14:textId="77777777" w:rsidR="00D14F9C" w:rsidRPr="002E67EE" w:rsidRDefault="00D14F9C" w:rsidP="0008195F"/>
    <w:p w14:paraId="4155FCF9" w14:textId="77777777" w:rsidR="00D14F9C" w:rsidRPr="002E67EE" w:rsidRDefault="00D14F9C" w:rsidP="00D14F9C">
      <w:pPr>
        <w:pStyle w:val="Kop1"/>
        <w:numPr>
          <w:ilvl w:val="0"/>
          <w:numId w:val="48"/>
        </w:numPr>
        <w:rPr>
          <w:lang w:val="nl-NL"/>
        </w:rPr>
      </w:pPr>
      <w:bookmarkStart w:id="4" w:name="_Toc449016199"/>
      <w:r w:rsidRPr="002E67EE">
        <w:rPr>
          <w:lang w:val="nl-NL"/>
        </w:rPr>
        <w:lastRenderedPageBreak/>
        <w:t>Documentbibliotheek koppelen aan de linkerkant</w:t>
      </w:r>
      <w:bookmarkEnd w:id="4"/>
    </w:p>
    <w:p w14:paraId="4155FCFA" w14:textId="77777777" w:rsidR="000F73AD" w:rsidRPr="002E67EE" w:rsidRDefault="000F73AD" w:rsidP="00D14F9C"/>
    <w:p w14:paraId="4155FCFB" w14:textId="77777777" w:rsidR="000F73AD" w:rsidRPr="002E67EE" w:rsidRDefault="000F73AD" w:rsidP="00D14F9C">
      <w:r w:rsidRPr="002E67EE">
        <w:t xml:space="preserve">Om Documentbibliotheken te koppelen aan de linkerkant van de pagina kun je de volgende stappen volgen. Aan de linkerkant kies </w:t>
      </w:r>
      <w:r w:rsidR="00470D4F" w:rsidRPr="002E67EE">
        <w:t xml:space="preserve">je </w:t>
      </w:r>
      <w:r w:rsidRPr="002E67EE">
        <w:t>voor “Inhoud van Site”</w:t>
      </w:r>
    </w:p>
    <w:p w14:paraId="4155FCFC" w14:textId="77777777" w:rsidR="000F73AD" w:rsidRPr="002E67EE" w:rsidRDefault="000F73AD" w:rsidP="00D14F9C">
      <w:r w:rsidRPr="002E67EE">
        <w:rPr>
          <w:noProof/>
          <w:lang w:eastAsia="nl-NL"/>
        </w:rPr>
        <w:drawing>
          <wp:inline distT="0" distB="0" distL="0" distR="0" wp14:anchorId="4155FD2F" wp14:editId="4155FD30">
            <wp:extent cx="2514600" cy="44005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4600" cy="4400550"/>
                    </a:xfrm>
                    <a:prstGeom prst="rect">
                      <a:avLst/>
                    </a:prstGeom>
                  </pic:spPr>
                </pic:pic>
              </a:graphicData>
            </a:graphic>
          </wp:inline>
        </w:drawing>
      </w:r>
    </w:p>
    <w:p w14:paraId="4155FCFD" w14:textId="77777777" w:rsidR="000F73AD" w:rsidRPr="002E67EE" w:rsidRDefault="000F73AD" w:rsidP="00D14F9C"/>
    <w:p w14:paraId="4155FCFE" w14:textId="77777777" w:rsidR="000F73AD" w:rsidRPr="002E67EE" w:rsidRDefault="000F73AD" w:rsidP="00D14F9C"/>
    <w:p w14:paraId="4155FCFF" w14:textId="77777777" w:rsidR="000F73AD" w:rsidRPr="002E67EE" w:rsidRDefault="000F73AD" w:rsidP="00D14F9C"/>
    <w:p w14:paraId="4155FD00" w14:textId="77777777" w:rsidR="000F73AD" w:rsidRPr="002E67EE" w:rsidRDefault="000F73AD" w:rsidP="00D14F9C"/>
    <w:p w14:paraId="4155FD01" w14:textId="77777777" w:rsidR="000F73AD" w:rsidRPr="002E67EE" w:rsidRDefault="000F73AD" w:rsidP="00D14F9C"/>
    <w:p w14:paraId="4155FD02" w14:textId="77777777" w:rsidR="000F73AD" w:rsidRPr="002E67EE" w:rsidRDefault="000F73AD" w:rsidP="00D14F9C"/>
    <w:p w14:paraId="4155FD03" w14:textId="77777777" w:rsidR="000F73AD" w:rsidRPr="002E67EE" w:rsidRDefault="000F73AD" w:rsidP="00D14F9C"/>
    <w:p w14:paraId="4155FD04" w14:textId="77777777" w:rsidR="000F73AD" w:rsidRPr="002E67EE" w:rsidRDefault="000F73AD" w:rsidP="00D14F9C"/>
    <w:p w14:paraId="4155FD05" w14:textId="77777777" w:rsidR="000F73AD" w:rsidRPr="002E67EE" w:rsidRDefault="000F73AD" w:rsidP="00D14F9C"/>
    <w:p w14:paraId="4155FD06" w14:textId="77777777" w:rsidR="000F73AD" w:rsidRPr="002E67EE" w:rsidRDefault="000F73AD" w:rsidP="00D14F9C">
      <w:r w:rsidRPr="002E67EE">
        <w:lastRenderedPageBreak/>
        <w:t>Kies de documentbibliotheek die je aan de linkerkant wilt toevoegen en klik op instellingen.</w:t>
      </w:r>
    </w:p>
    <w:p w14:paraId="4155FD07" w14:textId="77777777" w:rsidR="00D14F9C" w:rsidRPr="002E67EE" w:rsidRDefault="000F73AD" w:rsidP="00D14F9C">
      <w:r w:rsidRPr="002E67EE">
        <w:rPr>
          <w:noProof/>
          <w:lang w:eastAsia="nl-NL"/>
        </w:rPr>
        <w:drawing>
          <wp:inline distT="0" distB="0" distL="0" distR="0" wp14:anchorId="4155FD31" wp14:editId="4155FD32">
            <wp:extent cx="5939790" cy="2327275"/>
            <wp:effectExtent l="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39790" cy="2327275"/>
                    </a:xfrm>
                    <a:prstGeom prst="rect">
                      <a:avLst/>
                    </a:prstGeom>
                  </pic:spPr>
                </pic:pic>
              </a:graphicData>
            </a:graphic>
          </wp:inline>
        </w:drawing>
      </w:r>
    </w:p>
    <w:p w14:paraId="4155FD08" w14:textId="77777777" w:rsidR="003E0A26" w:rsidRPr="002E67EE" w:rsidRDefault="003E0A26" w:rsidP="00D14F9C">
      <w:r w:rsidRPr="002E67EE">
        <w:t>Kopier het volledige webadres:</w:t>
      </w:r>
    </w:p>
    <w:p w14:paraId="4155FD09" w14:textId="77777777" w:rsidR="003E0A26" w:rsidRPr="002E67EE" w:rsidRDefault="003E0A26" w:rsidP="00D14F9C">
      <w:r w:rsidRPr="002E67EE">
        <w:rPr>
          <w:noProof/>
          <w:lang w:eastAsia="nl-NL"/>
        </w:rPr>
        <w:drawing>
          <wp:inline distT="0" distB="0" distL="0" distR="0" wp14:anchorId="4155FD33" wp14:editId="4155FD34">
            <wp:extent cx="5934075" cy="2076450"/>
            <wp:effectExtent l="0" t="0" r="952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2076450"/>
                    </a:xfrm>
                    <a:prstGeom prst="rect">
                      <a:avLst/>
                    </a:prstGeom>
                    <a:noFill/>
                    <a:ln>
                      <a:noFill/>
                    </a:ln>
                  </pic:spPr>
                </pic:pic>
              </a:graphicData>
            </a:graphic>
          </wp:inline>
        </w:drawing>
      </w:r>
    </w:p>
    <w:p w14:paraId="4155FD0A" w14:textId="77777777" w:rsidR="003E0A26" w:rsidRPr="002E67EE" w:rsidRDefault="003E0A26" w:rsidP="00D14F9C">
      <w:r w:rsidRPr="002E67EE">
        <w:t>Onder “Inhoud van Site” kun je drukken op “Koppeling Bewerken” en maak een nieuwe Koppeling.</w:t>
      </w:r>
      <w:r w:rsidRPr="002E67EE">
        <w:br/>
        <w:t>Plak vervolgens de URL en geef de naam van de documentbibliotheek op.</w:t>
      </w:r>
    </w:p>
    <w:p w14:paraId="4155FD0B" w14:textId="77777777" w:rsidR="003E0A26" w:rsidRPr="002E67EE" w:rsidRDefault="003E0A26" w:rsidP="00D14F9C">
      <w:r w:rsidRPr="002E67EE">
        <w:rPr>
          <w:noProof/>
          <w:lang w:eastAsia="nl-NL"/>
        </w:rPr>
        <w:drawing>
          <wp:inline distT="0" distB="0" distL="0" distR="0" wp14:anchorId="4155FD35" wp14:editId="4155FD36">
            <wp:extent cx="2181225" cy="17240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81225" cy="1724025"/>
                    </a:xfrm>
                    <a:prstGeom prst="rect">
                      <a:avLst/>
                    </a:prstGeom>
                  </pic:spPr>
                </pic:pic>
              </a:graphicData>
            </a:graphic>
          </wp:inline>
        </w:drawing>
      </w:r>
    </w:p>
    <w:p w14:paraId="4155FD0C" w14:textId="77777777" w:rsidR="003E0A26" w:rsidRPr="002E67EE" w:rsidRDefault="003E0A26" w:rsidP="00D14F9C"/>
    <w:p w14:paraId="4155FD0D" w14:textId="77777777" w:rsidR="003E0A26" w:rsidRPr="002E67EE" w:rsidRDefault="003E0A26" w:rsidP="00D14F9C"/>
    <w:p w14:paraId="4155FD0E" w14:textId="77777777" w:rsidR="003E0A26" w:rsidRPr="002E67EE" w:rsidRDefault="003E0A26" w:rsidP="00D14F9C"/>
    <w:p w14:paraId="4155FD0F" w14:textId="77777777" w:rsidR="003E0A26" w:rsidRPr="002E67EE" w:rsidRDefault="003E0A26" w:rsidP="003E0A26">
      <w:pPr>
        <w:pStyle w:val="Kop1"/>
        <w:numPr>
          <w:ilvl w:val="0"/>
          <w:numId w:val="48"/>
        </w:numPr>
        <w:rPr>
          <w:lang w:val="nl-NL"/>
        </w:rPr>
      </w:pPr>
      <w:bookmarkStart w:id="5" w:name="_Toc449016200"/>
      <w:r w:rsidRPr="002E67EE">
        <w:rPr>
          <w:lang w:val="nl-NL"/>
        </w:rPr>
        <w:lastRenderedPageBreak/>
        <w:t>Sharepoint openen in Windows Explorer.</w:t>
      </w:r>
      <w:bookmarkEnd w:id="5"/>
    </w:p>
    <w:p w14:paraId="4155FD10" w14:textId="77777777" w:rsidR="003E0A26" w:rsidRPr="002E67EE" w:rsidRDefault="003E0A26" w:rsidP="003E0A26"/>
    <w:p w14:paraId="4155FD11" w14:textId="77777777" w:rsidR="003060C4" w:rsidRPr="002E67EE" w:rsidRDefault="003E0A26" w:rsidP="003E0A26">
      <w:r w:rsidRPr="002E67EE">
        <w:t>Om Sharepoint te openen met Windows Explorer moet je gebruik maken van Internet Explorer.</w:t>
      </w:r>
      <w:r w:rsidRPr="002E67EE">
        <w:br/>
        <w:t xml:space="preserve">Bij andere webbrowsers is deze knop grijs en kun je </w:t>
      </w:r>
      <w:r w:rsidR="00470D4F" w:rsidRPr="002E67EE">
        <w:t>deze optie niet</w:t>
      </w:r>
      <w:r w:rsidRPr="002E67EE">
        <w:t xml:space="preserve"> gebruiken.</w:t>
      </w:r>
      <w:r w:rsidR="003060C4" w:rsidRPr="002E67EE">
        <w:t xml:space="preserve"> </w:t>
      </w:r>
    </w:p>
    <w:p w14:paraId="4155FD12" w14:textId="77777777" w:rsidR="003060C4" w:rsidRPr="002E67EE" w:rsidRDefault="003060C4" w:rsidP="003E0A26">
      <w:r w:rsidRPr="002E67EE">
        <w:t>Open de documentbibliotheek die je wilt gebruiken. Kies vervolgens bovenaan voor “Bibliotheek” en daarna de optie “Openen met Explorer”</w:t>
      </w:r>
    </w:p>
    <w:p w14:paraId="4155FD13" w14:textId="77777777" w:rsidR="003060C4" w:rsidRPr="002E67EE" w:rsidRDefault="003060C4" w:rsidP="003E0A26">
      <w:r w:rsidRPr="002E67EE">
        <w:rPr>
          <w:noProof/>
          <w:lang w:eastAsia="nl-NL"/>
        </w:rPr>
        <w:drawing>
          <wp:inline distT="0" distB="0" distL="0" distR="0" wp14:anchorId="4155FD37" wp14:editId="4155FD38">
            <wp:extent cx="5934075" cy="2943225"/>
            <wp:effectExtent l="0" t="0" r="9525"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2943225"/>
                    </a:xfrm>
                    <a:prstGeom prst="rect">
                      <a:avLst/>
                    </a:prstGeom>
                    <a:noFill/>
                    <a:ln>
                      <a:noFill/>
                    </a:ln>
                  </pic:spPr>
                </pic:pic>
              </a:graphicData>
            </a:graphic>
          </wp:inline>
        </w:drawing>
      </w:r>
    </w:p>
    <w:p w14:paraId="4155FD14" w14:textId="77777777" w:rsidR="003060C4" w:rsidRPr="002E67EE" w:rsidRDefault="003060C4" w:rsidP="003E0A26">
      <w:r w:rsidRPr="002E67EE">
        <w:t>De map opent nu in Windows Explorer.</w:t>
      </w:r>
    </w:p>
    <w:p w14:paraId="4155FD15" w14:textId="77777777" w:rsidR="003E0A26" w:rsidRPr="002E67EE" w:rsidRDefault="003060C4" w:rsidP="003E0A26">
      <w:r w:rsidRPr="002E67EE">
        <w:rPr>
          <w:noProof/>
          <w:lang w:eastAsia="nl-NL"/>
        </w:rPr>
        <w:drawing>
          <wp:inline distT="0" distB="0" distL="0" distR="0" wp14:anchorId="4155FD39" wp14:editId="4155FD3A">
            <wp:extent cx="5939790" cy="1151255"/>
            <wp:effectExtent l="0" t="0" r="381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39790" cy="1151255"/>
                    </a:xfrm>
                    <a:prstGeom prst="rect">
                      <a:avLst/>
                    </a:prstGeom>
                  </pic:spPr>
                </pic:pic>
              </a:graphicData>
            </a:graphic>
          </wp:inline>
        </w:drawing>
      </w:r>
    </w:p>
    <w:p w14:paraId="4155FD16" w14:textId="77777777" w:rsidR="003060C4" w:rsidRPr="002E67EE" w:rsidRDefault="003060C4" w:rsidP="003E0A26"/>
    <w:p w14:paraId="4155FD17" w14:textId="77777777" w:rsidR="003060C4" w:rsidRPr="002E67EE" w:rsidRDefault="003060C4" w:rsidP="003E0A26"/>
    <w:p w14:paraId="4155FD18" w14:textId="77777777" w:rsidR="003060C4" w:rsidRPr="002E67EE" w:rsidRDefault="003060C4" w:rsidP="003E0A26"/>
    <w:p w14:paraId="4155FD19" w14:textId="77777777" w:rsidR="003060C4" w:rsidRPr="002E67EE" w:rsidRDefault="003060C4" w:rsidP="003E0A26"/>
    <w:p w14:paraId="4155FD1A" w14:textId="77777777" w:rsidR="003060C4" w:rsidRPr="002E67EE" w:rsidRDefault="003060C4" w:rsidP="003E0A26"/>
    <w:p w14:paraId="4155FD1B" w14:textId="77777777" w:rsidR="003060C4" w:rsidRPr="002E67EE" w:rsidRDefault="003060C4" w:rsidP="003E0A26"/>
    <w:p w14:paraId="4155FD1C" w14:textId="77777777" w:rsidR="003060C4" w:rsidRPr="002E67EE" w:rsidRDefault="003060C4" w:rsidP="003E0A26"/>
    <w:p w14:paraId="4155FD1D" w14:textId="77777777" w:rsidR="003060C4" w:rsidRPr="002E67EE" w:rsidRDefault="003060C4" w:rsidP="003060C4">
      <w:pPr>
        <w:pStyle w:val="Kop1"/>
        <w:numPr>
          <w:ilvl w:val="0"/>
          <w:numId w:val="48"/>
        </w:numPr>
        <w:rPr>
          <w:lang w:val="nl-NL"/>
        </w:rPr>
      </w:pPr>
      <w:bookmarkStart w:id="6" w:name="_Toc449016201"/>
      <w:r w:rsidRPr="002E67EE">
        <w:rPr>
          <w:lang w:val="nl-NL"/>
        </w:rPr>
        <w:lastRenderedPageBreak/>
        <w:t>Sharepoint mappen koppelen aan Windows Explorer</w:t>
      </w:r>
      <w:bookmarkEnd w:id="6"/>
    </w:p>
    <w:p w14:paraId="4155FD1E" w14:textId="77777777" w:rsidR="003060C4" w:rsidRPr="002E67EE" w:rsidRDefault="003060C4" w:rsidP="003060C4"/>
    <w:p w14:paraId="4155FD1F" w14:textId="77777777" w:rsidR="003060C4" w:rsidRPr="002E67EE" w:rsidRDefault="003060C4" w:rsidP="003060C4">
      <w:r w:rsidRPr="002E67EE">
        <w:t xml:space="preserve">Als je Sharepoint geopend hebt zoals bij stap 5 beschreven staat kun je kiezen voor “Snelle toegang” </w:t>
      </w:r>
      <w:r w:rsidRPr="002E67EE">
        <w:br/>
        <w:t>( favorieten )</w:t>
      </w:r>
      <w:r w:rsidR="00470D4F" w:rsidRPr="002E67EE">
        <w:t xml:space="preserve">. Klik rechtermuisknop op “Snelle toegang en vervolgens op “Huidige map aan Snelle toegang vastmaken”. </w:t>
      </w:r>
      <w:r w:rsidRPr="002E67EE">
        <w:t>De map is voortaan aan de linkerkant benaderbaar.</w:t>
      </w:r>
    </w:p>
    <w:p w14:paraId="4155FD20" w14:textId="77777777" w:rsidR="003060C4" w:rsidRPr="002E67EE" w:rsidRDefault="003060C4" w:rsidP="003060C4"/>
    <w:p w14:paraId="4155FD21" w14:textId="77777777" w:rsidR="003060C4" w:rsidRPr="002E67EE" w:rsidRDefault="003060C4" w:rsidP="003060C4">
      <w:r w:rsidRPr="002E67EE">
        <w:rPr>
          <w:noProof/>
          <w:lang w:eastAsia="nl-NL"/>
        </w:rPr>
        <w:drawing>
          <wp:inline distT="0" distB="0" distL="0" distR="0" wp14:anchorId="4155FD3B" wp14:editId="4155FD3C">
            <wp:extent cx="5934075" cy="1409700"/>
            <wp:effectExtent l="0" t="0" r="9525"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1409700"/>
                    </a:xfrm>
                    <a:prstGeom prst="rect">
                      <a:avLst/>
                    </a:prstGeom>
                    <a:noFill/>
                    <a:ln>
                      <a:noFill/>
                    </a:ln>
                  </pic:spPr>
                </pic:pic>
              </a:graphicData>
            </a:graphic>
          </wp:inline>
        </w:drawing>
      </w:r>
    </w:p>
    <w:p w14:paraId="4155FD22" w14:textId="77777777" w:rsidR="003060C4" w:rsidRPr="002E67EE" w:rsidRDefault="003060C4" w:rsidP="003E0A26">
      <w:r w:rsidRPr="002E67EE">
        <w:t xml:space="preserve">Let wel op: Deze snelkoppeling naar Sharepoint werkt alleen als je na het opnieuw starten van je computer de Sharepoint pagina hebt geopend in Internet Explorer. Het kan zijn dat je zelf eenmalig nog moet kiezen voor “Openen met Explorer. </w:t>
      </w:r>
    </w:p>
    <w:sectPr w:rsidR="003060C4" w:rsidRPr="002E67EE" w:rsidSect="000675A0">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FD3F" w14:textId="77777777" w:rsidR="00172D5F" w:rsidRDefault="00172D5F" w:rsidP="000F0C98">
      <w:pPr>
        <w:spacing w:after="0" w:line="240" w:lineRule="auto"/>
      </w:pPr>
      <w:r>
        <w:separator/>
      </w:r>
    </w:p>
  </w:endnote>
  <w:endnote w:type="continuationSeparator" w:id="0">
    <w:p w14:paraId="4155FD40" w14:textId="77777777" w:rsidR="00172D5F" w:rsidRDefault="00172D5F" w:rsidP="000F0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FD43" w14:textId="77777777" w:rsidR="00CD3535" w:rsidRDefault="00CD35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59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0" w:type="dxa"/>
        <w:right w:w="0" w:type="dxa"/>
      </w:tblCellMar>
      <w:tblLook w:val="04A0" w:firstRow="1" w:lastRow="0" w:firstColumn="1" w:lastColumn="0" w:noHBand="0" w:noVBand="1"/>
    </w:tblPr>
    <w:tblGrid>
      <w:gridCol w:w="8647"/>
      <w:gridCol w:w="1951"/>
    </w:tblGrid>
    <w:tr w:rsidR="000675A0" w:rsidRPr="00213AA4" w14:paraId="4155FD46" w14:textId="77777777" w:rsidTr="000675A0">
      <w:tc>
        <w:tcPr>
          <w:tcW w:w="8647" w:type="dxa"/>
          <w:shd w:val="clear" w:color="auto" w:fill="auto"/>
        </w:tcPr>
        <w:p w14:paraId="4155FD44" w14:textId="77777777" w:rsidR="000675A0" w:rsidRPr="000675A0" w:rsidRDefault="000675A0" w:rsidP="000675A0">
          <w:pPr>
            <w:pStyle w:val="Voettekst"/>
            <w:rPr>
              <w:color w:val="808080" w:themeColor="background1" w:themeShade="80"/>
            </w:rPr>
          </w:pPr>
          <w:r w:rsidRPr="000675A0">
            <w:rPr>
              <w:color w:val="808080" w:themeColor="background1" w:themeShade="80"/>
            </w:rPr>
            <w:t>Interpulse Automatisering B.V.</w:t>
          </w:r>
          <w:r w:rsidRPr="000675A0">
            <w:rPr>
              <w:color w:val="808080" w:themeColor="background1" w:themeShade="80"/>
            </w:rPr>
            <w:br/>
            <w:t>Zoeterwoudsesingel 56</w:t>
          </w:r>
          <w:r w:rsidRPr="000675A0">
            <w:rPr>
              <w:color w:val="808080" w:themeColor="background1" w:themeShade="80"/>
            </w:rPr>
            <w:br/>
            <w:t>2313 EK  LEIDEN</w:t>
          </w:r>
        </w:p>
      </w:tc>
      <w:tc>
        <w:tcPr>
          <w:tcW w:w="1951" w:type="dxa"/>
        </w:tcPr>
        <w:p w14:paraId="4155FD45" w14:textId="77777777" w:rsidR="000675A0" w:rsidRPr="000675A0" w:rsidRDefault="000675A0" w:rsidP="000675A0">
          <w:pPr>
            <w:pStyle w:val="Voettekst"/>
            <w:rPr>
              <w:color w:val="808080" w:themeColor="background1" w:themeShade="80"/>
              <w:lang w:val="en-US"/>
            </w:rPr>
          </w:pPr>
          <w:r w:rsidRPr="000675A0">
            <w:rPr>
              <w:color w:val="808080" w:themeColor="background1" w:themeShade="80"/>
              <w:lang w:val="en-US"/>
            </w:rPr>
            <w:t xml:space="preserve">071 – </w:t>
          </w:r>
          <w:r w:rsidR="00CD3535">
            <w:rPr>
              <w:color w:val="808080" w:themeColor="background1" w:themeShade="80"/>
              <w:lang w:val="en-US"/>
            </w:rPr>
            <w:t>3030300 www.interpulse.nl</w:t>
          </w:r>
          <w:r w:rsidR="00CD3535">
            <w:rPr>
              <w:color w:val="808080" w:themeColor="background1" w:themeShade="80"/>
              <w:lang w:val="en-US"/>
            </w:rPr>
            <w:br/>
            <w:t>Support</w:t>
          </w:r>
          <w:r w:rsidRPr="000675A0">
            <w:rPr>
              <w:color w:val="808080" w:themeColor="background1" w:themeShade="80"/>
              <w:lang w:val="en-US"/>
            </w:rPr>
            <w:t>@interpulse.nl</w:t>
          </w:r>
        </w:p>
      </w:tc>
    </w:tr>
  </w:tbl>
  <w:p w14:paraId="4155FD47" w14:textId="77777777" w:rsidR="000675A0" w:rsidRPr="000675A0" w:rsidRDefault="000675A0" w:rsidP="000675A0">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FD49" w14:textId="77777777" w:rsidR="00CD3535" w:rsidRDefault="00CD35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5FD3D" w14:textId="77777777" w:rsidR="00172D5F" w:rsidRDefault="00172D5F" w:rsidP="000F0C98">
      <w:pPr>
        <w:spacing w:after="0" w:line="240" w:lineRule="auto"/>
      </w:pPr>
      <w:r>
        <w:separator/>
      </w:r>
    </w:p>
  </w:footnote>
  <w:footnote w:type="continuationSeparator" w:id="0">
    <w:p w14:paraId="4155FD3E" w14:textId="77777777" w:rsidR="00172D5F" w:rsidRDefault="00172D5F" w:rsidP="000F0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FD41" w14:textId="77777777" w:rsidR="00CD3535" w:rsidRDefault="00CD35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FD42" w14:textId="77777777" w:rsidR="00A06FC2" w:rsidRPr="000F0C98" w:rsidRDefault="00213AA4">
    <w:pPr>
      <w:pStyle w:val="Koptekst"/>
      <w:rPr>
        <w:b/>
      </w:rPr>
    </w:pPr>
    <w:r>
      <w:rPr>
        <w:noProof/>
        <w:lang w:eastAsia="nl-NL"/>
      </w:rPr>
      <w:drawing>
        <wp:anchor distT="0" distB="0" distL="114300" distR="114300" simplePos="0" relativeHeight="251659264" behindDoc="0" locked="0" layoutInCell="1" allowOverlap="1" wp14:anchorId="4155FD4A" wp14:editId="4155FD4B">
          <wp:simplePos x="0" y="0"/>
          <wp:positionH relativeFrom="column">
            <wp:posOffset>5109210</wp:posOffset>
          </wp:positionH>
          <wp:positionV relativeFrom="paragraph">
            <wp:posOffset>-373380</wp:posOffset>
          </wp:positionV>
          <wp:extent cx="1685925" cy="626464"/>
          <wp:effectExtent l="0" t="0" r="0" b="0"/>
          <wp:wrapNone/>
          <wp:docPr id="8" name="Afbeelding 8" descr="I:\Algemeen\Marketing\Corporate identity\Interpulse logo\logo 2012\def\Logo_Interpulse_2012_off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lgemeen\Marketing\Corporate identity\Interpulse logo\logo 2012\def\Logo_Interpulse_2012_off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264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FD48" w14:textId="77777777" w:rsidR="00CD3535" w:rsidRDefault="00CD35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0737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C2C3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7CA70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FC414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AFE8C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CCFA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2F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183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D25E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500E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81413"/>
    <w:multiLevelType w:val="hybridMultilevel"/>
    <w:tmpl w:val="A3708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CE18FA"/>
    <w:multiLevelType w:val="hybridMultilevel"/>
    <w:tmpl w:val="2618ED90"/>
    <w:lvl w:ilvl="0" w:tplc="42729718">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F4289E"/>
    <w:multiLevelType w:val="hybridMultilevel"/>
    <w:tmpl w:val="C088D5DC"/>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1FD4932"/>
    <w:multiLevelType w:val="hybridMultilevel"/>
    <w:tmpl w:val="AFB66C6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13A4207D"/>
    <w:multiLevelType w:val="hybridMultilevel"/>
    <w:tmpl w:val="11FC67D4"/>
    <w:lvl w:ilvl="0" w:tplc="C882B304">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8C752B6"/>
    <w:multiLevelType w:val="hybridMultilevel"/>
    <w:tmpl w:val="FA1CC83A"/>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BDE422B"/>
    <w:multiLevelType w:val="hybridMultilevel"/>
    <w:tmpl w:val="6D664F1C"/>
    <w:lvl w:ilvl="0" w:tplc="9636FD86">
      <w:start w:val="1"/>
      <w:numFmt w:val="bullet"/>
      <w:lvlText w:val="-"/>
      <w:lvlJc w:val="left"/>
      <w:pPr>
        <w:ind w:left="720" w:hanging="360"/>
      </w:pPr>
      <w:rPr>
        <w:rFonts w:ascii="Calibri" w:eastAsia="Times New Roman" w:hAnsi="Calibri"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1C134BAD"/>
    <w:multiLevelType w:val="hybridMultilevel"/>
    <w:tmpl w:val="A036B91A"/>
    <w:lvl w:ilvl="0" w:tplc="4824E214">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2E44F1A"/>
    <w:multiLevelType w:val="hybridMultilevel"/>
    <w:tmpl w:val="9844D25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BBE47FE"/>
    <w:multiLevelType w:val="hybridMultilevel"/>
    <w:tmpl w:val="4F5CE740"/>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5E08BC"/>
    <w:multiLevelType w:val="hybridMultilevel"/>
    <w:tmpl w:val="75D87162"/>
    <w:lvl w:ilvl="0" w:tplc="1A9ACF54">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7CC49AF"/>
    <w:multiLevelType w:val="hybridMultilevel"/>
    <w:tmpl w:val="5FD02F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A586EA7"/>
    <w:multiLevelType w:val="hybridMultilevel"/>
    <w:tmpl w:val="840A041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3C455DAE"/>
    <w:multiLevelType w:val="hybridMultilevel"/>
    <w:tmpl w:val="3ADA2010"/>
    <w:lvl w:ilvl="0" w:tplc="BBBA55D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DD41DA2"/>
    <w:multiLevelType w:val="hybridMultilevel"/>
    <w:tmpl w:val="B21689C2"/>
    <w:lvl w:ilvl="0" w:tplc="0452F7B0">
      <w:numFmt w:val="bullet"/>
      <w:lvlText w:val=""/>
      <w:lvlJc w:val="left"/>
      <w:pPr>
        <w:ind w:left="720" w:hanging="360"/>
      </w:pPr>
      <w:rPr>
        <w:rFonts w:ascii="Wingdings" w:eastAsia="Times New Roman"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AE0015"/>
    <w:multiLevelType w:val="hybridMultilevel"/>
    <w:tmpl w:val="96249078"/>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7257F7"/>
    <w:multiLevelType w:val="hybridMultilevel"/>
    <w:tmpl w:val="9C0CFA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46B71D32"/>
    <w:multiLevelType w:val="hybridMultilevel"/>
    <w:tmpl w:val="D47C5B48"/>
    <w:lvl w:ilvl="0" w:tplc="D8FE43EA">
      <w:start w:val="4"/>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28" w15:restartNumberingAfterBreak="0">
    <w:nsid w:val="4C871E8F"/>
    <w:multiLevelType w:val="multilevel"/>
    <w:tmpl w:val="FF7E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E8073B"/>
    <w:multiLevelType w:val="hybridMultilevel"/>
    <w:tmpl w:val="31E693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4ED21B91"/>
    <w:multiLevelType w:val="hybridMultilevel"/>
    <w:tmpl w:val="55588AFE"/>
    <w:lvl w:ilvl="0" w:tplc="00000002">
      <w:start w:val="3"/>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02721E2"/>
    <w:multiLevelType w:val="hybridMultilevel"/>
    <w:tmpl w:val="BB0E8820"/>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8932A2"/>
    <w:multiLevelType w:val="hybridMultilevel"/>
    <w:tmpl w:val="C660E13E"/>
    <w:lvl w:ilvl="0" w:tplc="306893E8">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2264DC3"/>
    <w:multiLevelType w:val="hybridMultilevel"/>
    <w:tmpl w:val="3864DEEE"/>
    <w:lvl w:ilvl="0" w:tplc="502AC2D0">
      <w:start w:val="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9E26D8"/>
    <w:multiLevelType w:val="hybridMultilevel"/>
    <w:tmpl w:val="DBA4B008"/>
    <w:lvl w:ilvl="0" w:tplc="8B78233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BF244F"/>
    <w:multiLevelType w:val="hybridMultilevel"/>
    <w:tmpl w:val="DAD0163A"/>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DA5777"/>
    <w:multiLevelType w:val="hybridMultilevel"/>
    <w:tmpl w:val="2B6C2F34"/>
    <w:lvl w:ilvl="0" w:tplc="00000002">
      <w:start w:val="3"/>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DA4631"/>
    <w:multiLevelType w:val="hybridMultilevel"/>
    <w:tmpl w:val="CB1A5CAA"/>
    <w:lvl w:ilvl="0" w:tplc="C6E6EA5E">
      <w:numFmt w:val="bullet"/>
      <w:lvlText w:val=""/>
      <w:lvlJc w:val="left"/>
      <w:pPr>
        <w:ind w:left="720" w:hanging="360"/>
      </w:pPr>
      <w:rPr>
        <w:rFonts w:ascii="Wingdings" w:eastAsia="Calibri" w:hAnsi="Wingdings" w:cs="Times New Roman"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032AA9"/>
    <w:multiLevelType w:val="hybridMultilevel"/>
    <w:tmpl w:val="46B610FE"/>
    <w:lvl w:ilvl="0" w:tplc="62DAAE74">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ED4E93"/>
    <w:multiLevelType w:val="hybridMultilevel"/>
    <w:tmpl w:val="E62E1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6CB9336E"/>
    <w:multiLevelType w:val="hybridMultilevel"/>
    <w:tmpl w:val="850CB21C"/>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B04CF2"/>
    <w:multiLevelType w:val="hybridMultilevel"/>
    <w:tmpl w:val="230A9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4D3002"/>
    <w:multiLevelType w:val="hybridMultilevel"/>
    <w:tmpl w:val="0FAECE68"/>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F9C0141"/>
    <w:multiLevelType w:val="hybridMultilevel"/>
    <w:tmpl w:val="967ECD1E"/>
    <w:lvl w:ilvl="0" w:tplc="A100EFC2">
      <w:start w:val="2313"/>
      <w:numFmt w:val="bullet"/>
      <w:lvlText w:val=""/>
      <w:lvlJc w:val="left"/>
      <w:pPr>
        <w:ind w:left="390" w:hanging="360"/>
      </w:pPr>
      <w:rPr>
        <w:rFonts w:ascii="Wingdings" w:eastAsia="Times New Roman" w:hAnsi="Wingdings" w:hint="default"/>
      </w:rPr>
    </w:lvl>
    <w:lvl w:ilvl="1" w:tplc="04130003" w:tentative="1">
      <w:start w:val="1"/>
      <w:numFmt w:val="bullet"/>
      <w:lvlText w:val="o"/>
      <w:lvlJc w:val="left"/>
      <w:pPr>
        <w:ind w:left="1110" w:hanging="360"/>
      </w:pPr>
      <w:rPr>
        <w:rFonts w:ascii="Courier New" w:hAnsi="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44" w15:restartNumberingAfterBreak="0">
    <w:nsid w:val="6FFC7244"/>
    <w:multiLevelType w:val="hybridMultilevel"/>
    <w:tmpl w:val="C8FC0416"/>
    <w:lvl w:ilvl="0" w:tplc="8AFA0DC0">
      <w:start w:val="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1DB32FC"/>
    <w:multiLevelType w:val="hybridMultilevel"/>
    <w:tmpl w:val="47F4ABF8"/>
    <w:lvl w:ilvl="0" w:tplc="A57AD516">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D1F03"/>
    <w:multiLevelType w:val="hybridMultilevel"/>
    <w:tmpl w:val="230A9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AED188E"/>
    <w:multiLevelType w:val="hybridMultilevel"/>
    <w:tmpl w:val="8E9C6748"/>
    <w:lvl w:ilvl="0" w:tplc="9636FD86">
      <w:start w:val="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B362CAD"/>
    <w:multiLevelType w:val="hybridMultilevel"/>
    <w:tmpl w:val="B7EC7F1C"/>
    <w:lvl w:ilvl="0" w:tplc="0DD4F438">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8"/>
  </w:num>
  <w:num w:numId="2">
    <w:abstractNumId w:val="22"/>
  </w:num>
  <w:num w:numId="3">
    <w:abstractNumId w:val="29"/>
  </w:num>
  <w:num w:numId="4">
    <w:abstractNumId w:val="13"/>
  </w:num>
  <w:num w:numId="5">
    <w:abstractNumId w:val="25"/>
  </w:num>
  <w:num w:numId="6">
    <w:abstractNumId w:val="16"/>
  </w:num>
  <w:num w:numId="7">
    <w:abstractNumId w:val="36"/>
  </w:num>
  <w:num w:numId="8">
    <w:abstractNumId w:val="15"/>
  </w:num>
  <w:num w:numId="9">
    <w:abstractNumId w:val="48"/>
  </w:num>
  <w:num w:numId="10">
    <w:abstractNumId w:val="42"/>
  </w:num>
  <w:num w:numId="11">
    <w:abstractNumId w:val="44"/>
  </w:num>
  <w:num w:numId="12">
    <w:abstractNumId w:val="31"/>
  </w:num>
  <w:num w:numId="13">
    <w:abstractNumId w:val="12"/>
  </w:num>
  <w:num w:numId="14">
    <w:abstractNumId w:val="47"/>
  </w:num>
  <w:num w:numId="15">
    <w:abstractNumId w:val="35"/>
  </w:num>
  <w:num w:numId="16">
    <w:abstractNumId w:val="40"/>
  </w:num>
  <w:num w:numId="17">
    <w:abstractNumId w:val="27"/>
  </w:num>
  <w:num w:numId="18">
    <w:abstractNumId w:val="17"/>
  </w:num>
  <w:num w:numId="19">
    <w:abstractNumId w:val="19"/>
  </w:num>
  <w:num w:numId="20">
    <w:abstractNumId w:val="30"/>
  </w:num>
  <w:num w:numId="21">
    <w:abstractNumId w:val="43"/>
  </w:num>
  <w:num w:numId="22">
    <w:abstractNumId w:val="24"/>
  </w:num>
  <w:num w:numId="23">
    <w:abstractNumId w:val="20"/>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28"/>
  </w:num>
  <w:num w:numId="37">
    <w:abstractNumId w:val="11"/>
  </w:num>
  <w:num w:numId="38">
    <w:abstractNumId w:val="33"/>
  </w:num>
  <w:num w:numId="39">
    <w:abstractNumId w:val="34"/>
  </w:num>
  <w:num w:numId="40">
    <w:abstractNumId w:val="39"/>
  </w:num>
  <w:num w:numId="41">
    <w:abstractNumId w:val="26"/>
  </w:num>
  <w:num w:numId="42">
    <w:abstractNumId w:val="45"/>
  </w:num>
  <w:num w:numId="43">
    <w:abstractNumId w:val="38"/>
  </w:num>
  <w:num w:numId="44">
    <w:abstractNumId w:val="10"/>
  </w:num>
  <w:num w:numId="45">
    <w:abstractNumId w:val="23"/>
  </w:num>
  <w:num w:numId="46">
    <w:abstractNumId w:val="37"/>
  </w:num>
  <w:num w:numId="47">
    <w:abstractNumId w:val="46"/>
  </w:num>
  <w:num w:numId="48">
    <w:abstractNumId w:val="21"/>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35"/>
    <w:rsid w:val="0000061D"/>
    <w:rsid w:val="00004149"/>
    <w:rsid w:val="0000537B"/>
    <w:rsid w:val="00007EC9"/>
    <w:rsid w:val="00011A80"/>
    <w:rsid w:val="0001581B"/>
    <w:rsid w:val="00016A74"/>
    <w:rsid w:val="00021B61"/>
    <w:rsid w:val="000248C7"/>
    <w:rsid w:val="000276A7"/>
    <w:rsid w:val="00030E6A"/>
    <w:rsid w:val="00033C58"/>
    <w:rsid w:val="00041DEB"/>
    <w:rsid w:val="000508FC"/>
    <w:rsid w:val="00057D0D"/>
    <w:rsid w:val="0006028E"/>
    <w:rsid w:val="00061BFC"/>
    <w:rsid w:val="000621E4"/>
    <w:rsid w:val="00066070"/>
    <w:rsid w:val="00066546"/>
    <w:rsid w:val="000675A0"/>
    <w:rsid w:val="00071AAB"/>
    <w:rsid w:val="0007218C"/>
    <w:rsid w:val="000814AC"/>
    <w:rsid w:val="0008195F"/>
    <w:rsid w:val="000838AE"/>
    <w:rsid w:val="00083F51"/>
    <w:rsid w:val="000878B4"/>
    <w:rsid w:val="000A1024"/>
    <w:rsid w:val="000A70A6"/>
    <w:rsid w:val="000B053E"/>
    <w:rsid w:val="000B6BE2"/>
    <w:rsid w:val="000C0DF8"/>
    <w:rsid w:val="000C1604"/>
    <w:rsid w:val="000C5703"/>
    <w:rsid w:val="000C61A5"/>
    <w:rsid w:val="000D0A2C"/>
    <w:rsid w:val="000D0A91"/>
    <w:rsid w:val="000D3A9B"/>
    <w:rsid w:val="000D4150"/>
    <w:rsid w:val="000D475A"/>
    <w:rsid w:val="000D6180"/>
    <w:rsid w:val="000F0C98"/>
    <w:rsid w:val="000F6E5B"/>
    <w:rsid w:val="000F73AD"/>
    <w:rsid w:val="000F7847"/>
    <w:rsid w:val="00100C47"/>
    <w:rsid w:val="00101A2C"/>
    <w:rsid w:val="00104F72"/>
    <w:rsid w:val="00106ECE"/>
    <w:rsid w:val="00113F0A"/>
    <w:rsid w:val="00116339"/>
    <w:rsid w:val="0011717E"/>
    <w:rsid w:val="00123383"/>
    <w:rsid w:val="00125C52"/>
    <w:rsid w:val="001276D2"/>
    <w:rsid w:val="00130395"/>
    <w:rsid w:val="0013138F"/>
    <w:rsid w:val="0013192B"/>
    <w:rsid w:val="001321C9"/>
    <w:rsid w:val="00133048"/>
    <w:rsid w:val="00133084"/>
    <w:rsid w:val="00134370"/>
    <w:rsid w:val="00137C5D"/>
    <w:rsid w:val="00140278"/>
    <w:rsid w:val="0014060C"/>
    <w:rsid w:val="00142B2B"/>
    <w:rsid w:val="00145B4A"/>
    <w:rsid w:val="00152D4D"/>
    <w:rsid w:val="001538D6"/>
    <w:rsid w:val="00154E7D"/>
    <w:rsid w:val="001650D7"/>
    <w:rsid w:val="00165687"/>
    <w:rsid w:val="001710B2"/>
    <w:rsid w:val="00172544"/>
    <w:rsid w:val="00172D5F"/>
    <w:rsid w:val="001848A7"/>
    <w:rsid w:val="00185DF8"/>
    <w:rsid w:val="001916E1"/>
    <w:rsid w:val="00191F42"/>
    <w:rsid w:val="00196F81"/>
    <w:rsid w:val="001A4045"/>
    <w:rsid w:val="001A6CB5"/>
    <w:rsid w:val="001B1BCE"/>
    <w:rsid w:val="001C051A"/>
    <w:rsid w:val="001C307E"/>
    <w:rsid w:val="001D26BD"/>
    <w:rsid w:val="001D5B56"/>
    <w:rsid w:val="001D5C00"/>
    <w:rsid w:val="001D622A"/>
    <w:rsid w:val="001E0F0C"/>
    <w:rsid w:val="001E10AD"/>
    <w:rsid w:val="001E63AF"/>
    <w:rsid w:val="001F0D0C"/>
    <w:rsid w:val="001F415B"/>
    <w:rsid w:val="00207540"/>
    <w:rsid w:val="00213AA4"/>
    <w:rsid w:val="0021456F"/>
    <w:rsid w:val="002161C6"/>
    <w:rsid w:val="00216ADC"/>
    <w:rsid w:val="002173BB"/>
    <w:rsid w:val="00222F3D"/>
    <w:rsid w:val="002255C4"/>
    <w:rsid w:val="00231E7A"/>
    <w:rsid w:val="0023479E"/>
    <w:rsid w:val="00236C3E"/>
    <w:rsid w:val="0025360C"/>
    <w:rsid w:val="00255DFF"/>
    <w:rsid w:val="00256243"/>
    <w:rsid w:val="00261377"/>
    <w:rsid w:val="00266194"/>
    <w:rsid w:val="002665DB"/>
    <w:rsid w:val="0026686C"/>
    <w:rsid w:val="002712D6"/>
    <w:rsid w:val="00275902"/>
    <w:rsid w:val="00276B94"/>
    <w:rsid w:val="00283BD1"/>
    <w:rsid w:val="00290878"/>
    <w:rsid w:val="00292BAD"/>
    <w:rsid w:val="00293C7E"/>
    <w:rsid w:val="00297F80"/>
    <w:rsid w:val="002A135E"/>
    <w:rsid w:val="002A13C5"/>
    <w:rsid w:val="002A77A0"/>
    <w:rsid w:val="002B3234"/>
    <w:rsid w:val="002B3886"/>
    <w:rsid w:val="002B6B1E"/>
    <w:rsid w:val="002C7A59"/>
    <w:rsid w:val="002D3653"/>
    <w:rsid w:val="002D409E"/>
    <w:rsid w:val="002D4969"/>
    <w:rsid w:val="002E4B8C"/>
    <w:rsid w:val="002E67EE"/>
    <w:rsid w:val="002E7B1D"/>
    <w:rsid w:val="002F31A1"/>
    <w:rsid w:val="002F3390"/>
    <w:rsid w:val="002F5CEF"/>
    <w:rsid w:val="002F716E"/>
    <w:rsid w:val="003060C4"/>
    <w:rsid w:val="00311835"/>
    <w:rsid w:val="0032087D"/>
    <w:rsid w:val="00323B85"/>
    <w:rsid w:val="00332AFF"/>
    <w:rsid w:val="00332EDF"/>
    <w:rsid w:val="00333C8B"/>
    <w:rsid w:val="00333D7C"/>
    <w:rsid w:val="00337247"/>
    <w:rsid w:val="003440F8"/>
    <w:rsid w:val="00347D13"/>
    <w:rsid w:val="003566E7"/>
    <w:rsid w:val="00356729"/>
    <w:rsid w:val="003604E2"/>
    <w:rsid w:val="003610A3"/>
    <w:rsid w:val="00361952"/>
    <w:rsid w:val="00362D3F"/>
    <w:rsid w:val="00367B20"/>
    <w:rsid w:val="00370F88"/>
    <w:rsid w:val="003711A9"/>
    <w:rsid w:val="003727A2"/>
    <w:rsid w:val="0037365A"/>
    <w:rsid w:val="0037432F"/>
    <w:rsid w:val="0037751E"/>
    <w:rsid w:val="00377916"/>
    <w:rsid w:val="00384F5E"/>
    <w:rsid w:val="00387084"/>
    <w:rsid w:val="00390A3F"/>
    <w:rsid w:val="0039146A"/>
    <w:rsid w:val="0039676E"/>
    <w:rsid w:val="003A431C"/>
    <w:rsid w:val="003A4C72"/>
    <w:rsid w:val="003A7D80"/>
    <w:rsid w:val="003B0E01"/>
    <w:rsid w:val="003B5C91"/>
    <w:rsid w:val="003B7F15"/>
    <w:rsid w:val="003C0139"/>
    <w:rsid w:val="003C1318"/>
    <w:rsid w:val="003C6555"/>
    <w:rsid w:val="003C669D"/>
    <w:rsid w:val="003C6F75"/>
    <w:rsid w:val="003C78C1"/>
    <w:rsid w:val="003C7C15"/>
    <w:rsid w:val="003D2D8C"/>
    <w:rsid w:val="003E0A26"/>
    <w:rsid w:val="003E2560"/>
    <w:rsid w:val="003E7EEE"/>
    <w:rsid w:val="003F5F58"/>
    <w:rsid w:val="004053C5"/>
    <w:rsid w:val="00405E4E"/>
    <w:rsid w:val="00406F0E"/>
    <w:rsid w:val="00410AB0"/>
    <w:rsid w:val="004121A0"/>
    <w:rsid w:val="00413C4F"/>
    <w:rsid w:val="00414A45"/>
    <w:rsid w:val="00417AB2"/>
    <w:rsid w:val="00427682"/>
    <w:rsid w:val="00432CBD"/>
    <w:rsid w:val="004366DF"/>
    <w:rsid w:val="00436BBE"/>
    <w:rsid w:val="0043787C"/>
    <w:rsid w:val="00453242"/>
    <w:rsid w:val="00455502"/>
    <w:rsid w:val="004653A4"/>
    <w:rsid w:val="00470B7D"/>
    <w:rsid w:val="00470D4F"/>
    <w:rsid w:val="00474F5E"/>
    <w:rsid w:val="004820F1"/>
    <w:rsid w:val="00483AC4"/>
    <w:rsid w:val="00487880"/>
    <w:rsid w:val="00491954"/>
    <w:rsid w:val="00493C9C"/>
    <w:rsid w:val="004942BC"/>
    <w:rsid w:val="00497C90"/>
    <w:rsid w:val="004A0E6A"/>
    <w:rsid w:val="004A1450"/>
    <w:rsid w:val="004A4436"/>
    <w:rsid w:val="004B0C97"/>
    <w:rsid w:val="004B44A9"/>
    <w:rsid w:val="004C1A6A"/>
    <w:rsid w:val="004C3757"/>
    <w:rsid w:val="004C5C4D"/>
    <w:rsid w:val="004E0FC5"/>
    <w:rsid w:val="004E2F35"/>
    <w:rsid w:val="004E582D"/>
    <w:rsid w:val="004F10CC"/>
    <w:rsid w:val="004F54F9"/>
    <w:rsid w:val="004F5CB9"/>
    <w:rsid w:val="005029D2"/>
    <w:rsid w:val="00503EC0"/>
    <w:rsid w:val="0050615F"/>
    <w:rsid w:val="005107CB"/>
    <w:rsid w:val="00511145"/>
    <w:rsid w:val="005156D5"/>
    <w:rsid w:val="00516F2B"/>
    <w:rsid w:val="00527606"/>
    <w:rsid w:val="00536597"/>
    <w:rsid w:val="00536D08"/>
    <w:rsid w:val="005372FE"/>
    <w:rsid w:val="005407C7"/>
    <w:rsid w:val="005425E3"/>
    <w:rsid w:val="00551EFD"/>
    <w:rsid w:val="00551F1B"/>
    <w:rsid w:val="00552B36"/>
    <w:rsid w:val="005613C4"/>
    <w:rsid w:val="00564B03"/>
    <w:rsid w:val="00567037"/>
    <w:rsid w:val="0057120F"/>
    <w:rsid w:val="00571E4D"/>
    <w:rsid w:val="00572AB6"/>
    <w:rsid w:val="00572D57"/>
    <w:rsid w:val="00574515"/>
    <w:rsid w:val="0057605E"/>
    <w:rsid w:val="0057703C"/>
    <w:rsid w:val="00582891"/>
    <w:rsid w:val="00583467"/>
    <w:rsid w:val="005835FB"/>
    <w:rsid w:val="005902A0"/>
    <w:rsid w:val="00597343"/>
    <w:rsid w:val="005A0D41"/>
    <w:rsid w:val="005A1E3E"/>
    <w:rsid w:val="005A3463"/>
    <w:rsid w:val="005A5809"/>
    <w:rsid w:val="005A6E7B"/>
    <w:rsid w:val="005B0D67"/>
    <w:rsid w:val="005B5E0B"/>
    <w:rsid w:val="005D2426"/>
    <w:rsid w:val="005D3ED0"/>
    <w:rsid w:val="005D4A5E"/>
    <w:rsid w:val="005E71FB"/>
    <w:rsid w:val="005F1C10"/>
    <w:rsid w:val="005F3818"/>
    <w:rsid w:val="005F42B9"/>
    <w:rsid w:val="005F495E"/>
    <w:rsid w:val="005F65F2"/>
    <w:rsid w:val="005F6E64"/>
    <w:rsid w:val="006006B4"/>
    <w:rsid w:val="00612552"/>
    <w:rsid w:val="0062086B"/>
    <w:rsid w:val="00621C8E"/>
    <w:rsid w:val="00622CD3"/>
    <w:rsid w:val="00623CF3"/>
    <w:rsid w:val="00633944"/>
    <w:rsid w:val="00635AC3"/>
    <w:rsid w:val="00636E0D"/>
    <w:rsid w:val="006378E9"/>
    <w:rsid w:val="006428DD"/>
    <w:rsid w:val="00643953"/>
    <w:rsid w:val="00644C31"/>
    <w:rsid w:val="006462E8"/>
    <w:rsid w:val="00647369"/>
    <w:rsid w:val="00653B60"/>
    <w:rsid w:val="00663D2D"/>
    <w:rsid w:val="00666B07"/>
    <w:rsid w:val="00667212"/>
    <w:rsid w:val="00673A9D"/>
    <w:rsid w:val="00673EC1"/>
    <w:rsid w:val="0067541C"/>
    <w:rsid w:val="0067686E"/>
    <w:rsid w:val="006779B7"/>
    <w:rsid w:val="006872E4"/>
    <w:rsid w:val="006964B6"/>
    <w:rsid w:val="00696654"/>
    <w:rsid w:val="006A18FF"/>
    <w:rsid w:val="006B186E"/>
    <w:rsid w:val="006B2474"/>
    <w:rsid w:val="006B3D5D"/>
    <w:rsid w:val="006C2898"/>
    <w:rsid w:val="006C7D6F"/>
    <w:rsid w:val="006D187A"/>
    <w:rsid w:val="006D3032"/>
    <w:rsid w:val="006E3A05"/>
    <w:rsid w:val="006E4891"/>
    <w:rsid w:val="006F4077"/>
    <w:rsid w:val="006F41DB"/>
    <w:rsid w:val="006F4F7E"/>
    <w:rsid w:val="00703D4E"/>
    <w:rsid w:val="00705060"/>
    <w:rsid w:val="007078C6"/>
    <w:rsid w:val="00714513"/>
    <w:rsid w:val="00714BC8"/>
    <w:rsid w:val="00714CDC"/>
    <w:rsid w:val="0071794B"/>
    <w:rsid w:val="00720CE1"/>
    <w:rsid w:val="00721760"/>
    <w:rsid w:val="007228F3"/>
    <w:rsid w:val="007231C7"/>
    <w:rsid w:val="00727235"/>
    <w:rsid w:val="00731251"/>
    <w:rsid w:val="00734FA8"/>
    <w:rsid w:val="0074015C"/>
    <w:rsid w:val="00752117"/>
    <w:rsid w:val="00756ECE"/>
    <w:rsid w:val="0075774C"/>
    <w:rsid w:val="0076162C"/>
    <w:rsid w:val="007620F6"/>
    <w:rsid w:val="00764308"/>
    <w:rsid w:val="00775D0F"/>
    <w:rsid w:val="007800BB"/>
    <w:rsid w:val="00785292"/>
    <w:rsid w:val="0078742B"/>
    <w:rsid w:val="0078780B"/>
    <w:rsid w:val="00791B30"/>
    <w:rsid w:val="00792545"/>
    <w:rsid w:val="007928DC"/>
    <w:rsid w:val="00793B8D"/>
    <w:rsid w:val="007A69FB"/>
    <w:rsid w:val="007A6A4F"/>
    <w:rsid w:val="007B2093"/>
    <w:rsid w:val="007C057F"/>
    <w:rsid w:val="007C329A"/>
    <w:rsid w:val="007C42AF"/>
    <w:rsid w:val="007D2494"/>
    <w:rsid w:val="007D44CF"/>
    <w:rsid w:val="007D5032"/>
    <w:rsid w:val="007D7310"/>
    <w:rsid w:val="007E3057"/>
    <w:rsid w:val="007F1CAB"/>
    <w:rsid w:val="007F2D4C"/>
    <w:rsid w:val="007F52F7"/>
    <w:rsid w:val="00806885"/>
    <w:rsid w:val="008077DC"/>
    <w:rsid w:val="008155E2"/>
    <w:rsid w:val="00821655"/>
    <w:rsid w:val="0083392E"/>
    <w:rsid w:val="00835D7B"/>
    <w:rsid w:val="00835F5C"/>
    <w:rsid w:val="00835FB5"/>
    <w:rsid w:val="008433B5"/>
    <w:rsid w:val="00854BA3"/>
    <w:rsid w:val="00855522"/>
    <w:rsid w:val="008556BA"/>
    <w:rsid w:val="00857418"/>
    <w:rsid w:val="00863A5E"/>
    <w:rsid w:val="008650A4"/>
    <w:rsid w:val="008672E1"/>
    <w:rsid w:val="008722FB"/>
    <w:rsid w:val="008767D0"/>
    <w:rsid w:val="00882C8F"/>
    <w:rsid w:val="008936C5"/>
    <w:rsid w:val="008948D5"/>
    <w:rsid w:val="00895C35"/>
    <w:rsid w:val="00896F7F"/>
    <w:rsid w:val="008C07B0"/>
    <w:rsid w:val="008C4A8B"/>
    <w:rsid w:val="008C594A"/>
    <w:rsid w:val="008C6D3C"/>
    <w:rsid w:val="008E3CA0"/>
    <w:rsid w:val="008F1375"/>
    <w:rsid w:val="008F1435"/>
    <w:rsid w:val="008F1A27"/>
    <w:rsid w:val="008F2388"/>
    <w:rsid w:val="008F2701"/>
    <w:rsid w:val="008F2FF7"/>
    <w:rsid w:val="008F468C"/>
    <w:rsid w:val="008F4E14"/>
    <w:rsid w:val="008F4F85"/>
    <w:rsid w:val="00900E03"/>
    <w:rsid w:val="00900FC6"/>
    <w:rsid w:val="00907D4A"/>
    <w:rsid w:val="009113A8"/>
    <w:rsid w:val="009155A6"/>
    <w:rsid w:val="00916C90"/>
    <w:rsid w:val="00917DE4"/>
    <w:rsid w:val="00922E78"/>
    <w:rsid w:val="009254CA"/>
    <w:rsid w:val="00927551"/>
    <w:rsid w:val="00927662"/>
    <w:rsid w:val="009323C8"/>
    <w:rsid w:val="0093541B"/>
    <w:rsid w:val="00935B2B"/>
    <w:rsid w:val="00940BB2"/>
    <w:rsid w:val="00941325"/>
    <w:rsid w:val="009459E1"/>
    <w:rsid w:val="00947FD0"/>
    <w:rsid w:val="009575BE"/>
    <w:rsid w:val="00962131"/>
    <w:rsid w:val="00962F29"/>
    <w:rsid w:val="00964CCC"/>
    <w:rsid w:val="00967546"/>
    <w:rsid w:val="0097003D"/>
    <w:rsid w:val="00972CCB"/>
    <w:rsid w:val="00973D05"/>
    <w:rsid w:val="00975D00"/>
    <w:rsid w:val="009856D0"/>
    <w:rsid w:val="00987223"/>
    <w:rsid w:val="009A2386"/>
    <w:rsid w:val="009A27AD"/>
    <w:rsid w:val="009A7368"/>
    <w:rsid w:val="009B25A3"/>
    <w:rsid w:val="009B5B37"/>
    <w:rsid w:val="009B606A"/>
    <w:rsid w:val="009B62A0"/>
    <w:rsid w:val="009C1550"/>
    <w:rsid w:val="009C4B43"/>
    <w:rsid w:val="009C5ECE"/>
    <w:rsid w:val="009C642A"/>
    <w:rsid w:val="009C6B49"/>
    <w:rsid w:val="009C72B9"/>
    <w:rsid w:val="009C7666"/>
    <w:rsid w:val="009D0DF5"/>
    <w:rsid w:val="009D26A6"/>
    <w:rsid w:val="009D689D"/>
    <w:rsid w:val="009D793F"/>
    <w:rsid w:val="009E65C1"/>
    <w:rsid w:val="009E7A56"/>
    <w:rsid w:val="009F062A"/>
    <w:rsid w:val="009F2A14"/>
    <w:rsid w:val="009F6A3E"/>
    <w:rsid w:val="009F7A3D"/>
    <w:rsid w:val="00A017A8"/>
    <w:rsid w:val="00A06FC2"/>
    <w:rsid w:val="00A07EF2"/>
    <w:rsid w:val="00A1187D"/>
    <w:rsid w:val="00A14BAE"/>
    <w:rsid w:val="00A1771B"/>
    <w:rsid w:val="00A27929"/>
    <w:rsid w:val="00A27B16"/>
    <w:rsid w:val="00A27CC2"/>
    <w:rsid w:val="00A303AB"/>
    <w:rsid w:val="00A317A0"/>
    <w:rsid w:val="00A340A7"/>
    <w:rsid w:val="00A4186E"/>
    <w:rsid w:val="00A41C6B"/>
    <w:rsid w:val="00A5526F"/>
    <w:rsid w:val="00A56222"/>
    <w:rsid w:val="00A719CD"/>
    <w:rsid w:val="00A752D2"/>
    <w:rsid w:val="00A754F4"/>
    <w:rsid w:val="00A81E19"/>
    <w:rsid w:val="00A848C9"/>
    <w:rsid w:val="00A85A8B"/>
    <w:rsid w:val="00A91151"/>
    <w:rsid w:val="00A94C3E"/>
    <w:rsid w:val="00AA31BE"/>
    <w:rsid w:val="00AA4E54"/>
    <w:rsid w:val="00AA672D"/>
    <w:rsid w:val="00AB7DC1"/>
    <w:rsid w:val="00AC2DA5"/>
    <w:rsid w:val="00AC3C2A"/>
    <w:rsid w:val="00AC7664"/>
    <w:rsid w:val="00AD7E11"/>
    <w:rsid w:val="00AD7F37"/>
    <w:rsid w:val="00AD7FC3"/>
    <w:rsid w:val="00AE4C01"/>
    <w:rsid w:val="00AE5D58"/>
    <w:rsid w:val="00AF18A4"/>
    <w:rsid w:val="00AF20DB"/>
    <w:rsid w:val="00AF51FB"/>
    <w:rsid w:val="00B005EF"/>
    <w:rsid w:val="00B01427"/>
    <w:rsid w:val="00B06BE5"/>
    <w:rsid w:val="00B0761F"/>
    <w:rsid w:val="00B1029F"/>
    <w:rsid w:val="00B14A19"/>
    <w:rsid w:val="00B17768"/>
    <w:rsid w:val="00B23D88"/>
    <w:rsid w:val="00B30717"/>
    <w:rsid w:val="00B32EAA"/>
    <w:rsid w:val="00B370E7"/>
    <w:rsid w:val="00B377F8"/>
    <w:rsid w:val="00B4520A"/>
    <w:rsid w:val="00B46200"/>
    <w:rsid w:val="00B47333"/>
    <w:rsid w:val="00B6038F"/>
    <w:rsid w:val="00B64302"/>
    <w:rsid w:val="00B643A2"/>
    <w:rsid w:val="00B66DAE"/>
    <w:rsid w:val="00B8334E"/>
    <w:rsid w:val="00B84754"/>
    <w:rsid w:val="00B8561E"/>
    <w:rsid w:val="00B91FD7"/>
    <w:rsid w:val="00B9692B"/>
    <w:rsid w:val="00B975D8"/>
    <w:rsid w:val="00BA0D49"/>
    <w:rsid w:val="00BA41D6"/>
    <w:rsid w:val="00BA5ED7"/>
    <w:rsid w:val="00BA6806"/>
    <w:rsid w:val="00BA75E1"/>
    <w:rsid w:val="00BB233A"/>
    <w:rsid w:val="00BB2C09"/>
    <w:rsid w:val="00BB3B2E"/>
    <w:rsid w:val="00BB418F"/>
    <w:rsid w:val="00BB4F93"/>
    <w:rsid w:val="00BB513E"/>
    <w:rsid w:val="00BB6AD3"/>
    <w:rsid w:val="00BC6841"/>
    <w:rsid w:val="00BC7912"/>
    <w:rsid w:val="00BD31DF"/>
    <w:rsid w:val="00BD5AB1"/>
    <w:rsid w:val="00BD7773"/>
    <w:rsid w:val="00BE189F"/>
    <w:rsid w:val="00BE5855"/>
    <w:rsid w:val="00BF39A1"/>
    <w:rsid w:val="00BF6DA9"/>
    <w:rsid w:val="00C009B7"/>
    <w:rsid w:val="00C02587"/>
    <w:rsid w:val="00C0340D"/>
    <w:rsid w:val="00C05E99"/>
    <w:rsid w:val="00C061D7"/>
    <w:rsid w:val="00C0691C"/>
    <w:rsid w:val="00C077EA"/>
    <w:rsid w:val="00C11904"/>
    <w:rsid w:val="00C13471"/>
    <w:rsid w:val="00C20DF0"/>
    <w:rsid w:val="00C22781"/>
    <w:rsid w:val="00C23F0B"/>
    <w:rsid w:val="00C3059C"/>
    <w:rsid w:val="00C309CA"/>
    <w:rsid w:val="00C31ABA"/>
    <w:rsid w:val="00C327BF"/>
    <w:rsid w:val="00C33D9E"/>
    <w:rsid w:val="00C35E7E"/>
    <w:rsid w:val="00C36FB5"/>
    <w:rsid w:val="00C37E6D"/>
    <w:rsid w:val="00C625EE"/>
    <w:rsid w:val="00C64CF3"/>
    <w:rsid w:val="00C674C0"/>
    <w:rsid w:val="00C71BEE"/>
    <w:rsid w:val="00C73B21"/>
    <w:rsid w:val="00C8013A"/>
    <w:rsid w:val="00C8460C"/>
    <w:rsid w:val="00C85CD2"/>
    <w:rsid w:val="00C86299"/>
    <w:rsid w:val="00C92D60"/>
    <w:rsid w:val="00C931AB"/>
    <w:rsid w:val="00C96FFF"/>
    <w:rsid w:val="00C97026"/>
    <w:rsid w:val="00CA3C43"/>
    <w:rsid w:val="00CA51E5"/>
    <w:rsid w:val="00CA5371"/>
    <w:rsid w:val="00CB416C"/>
    <w:rsid w:val="00CB4741"/>
    <w:rsid w:val="00CB4953"/>
    <w:rsid w:val="00CB5881"/>
    <w:rsid w:val="00CC6DCC"/>
    <w:rsid w:val="00CD3535"/>
    <w:rsid w:val="00CF3A8C"/>
    <w:rsid w:val="00CF5A5F"/>
    <w:rsid w:val="00D01160"/>
    <w:rsid w:val="00D10AB0"/>
    <w:rsid w:val="00D122F3"/>
    <w:rsid w:val="00D12741"/>
    <w:rsid w:val="00D14F9C"/>
    <w:rsid w:val="00D17E84"/>
    <w:rsid w:val="00D31BD4"/>
    <w:rsid w:val="00D31EE6"/>
    <w:rsid w:val="00D32509"/>
    <w:rsid w:val="00D32610"/>
    <w:rsid w:val="00D344DE"/>
    <w:rsid w:val="00D345A7"/>
    <w:rsid w:val="00D42542"/>
    <w:rsid w:val="00D476D6"/>
    <w:rsid w:val="00D51441"/>
    <w:rsid w:val="00D611EC"/>
    <w:rsid w:val="00D66A99"/>
    <w:rsid w:val="00D7394A"/>
    <w:rsid w:val="00D828D7"/>
    <w:rsid w:val="00D839EC"/>
    <w:rsid w:val="00D906E5"/>
    <w:rsid w:val="00D90A3A"/>
    <w:rsid w:val="00D95745"/>
    <w:rsid w:val="00D96046"/>
    <w:rsid w:val="00D9707D"/>
    <w:rsid w:val="00DA0617"/>
    <w:rsid w:val="00DA4CA9"/>
    <w:rsid w:val="00DB5EA7"/>
    <w:rsid w:val="00DB6452"/>
    <w:rsid w:val="00DB77F6"/>
    <w:rsid w:val="00DC0ABC"/>
    <w:rsid w:val="00DC1549"/>
    <w:rsid w:val="00DC22E5"/>
    <w:rsid w:val="00DC58BB"/>
    <w:rsid w:val="00DD0B44"/>
    <w:rsid w:val="00DD2428"/>
    <w:rsid w:val="00DD2906"/>
    <w:rsid w:val="00DD453A"/>
    <w:rsid w:val="00DE1534"/>
    <w:rsid w:val="00DF2D4B"/>
    <w:rsid w:val="00DF51C0"/>
    <w:rsid w:val="00DF602D"/>
    <w:rsid w:val="00E0003E"/>
    <w:rsid w:val="00E00357"/>
    <w:rsid w:val="00E022D8"/>
    <w:rsid w:val="00E10E9F"/>
    <w:rsid w:val="00E11D50"/>
    <w:rsid w:val="00E1277B"/>
    <w:rsid w:val="00E12F53"/>
    <w:rsid w:val="00E1530A"/>
    <w:rsid w:val="00E244ED"/>
    <w:rsid w:val="00E244EF"/>
    <w:rsid w:val="00E259E7"/>
    <w:rsid w:val="00E267B9"/>
    <w:rsid w:val="00E30492"/>
    <w:rsid w:val="00E31313"/>
    <w:rsid w:val="00E31BAB"/>
    <w:rsid w:val="00E31C25"/>
    <w:rsid w:val="00E349F2"/>
    <w:rsid w:val="00E44C66"/>
    <w:rsid w:val="00E5495D"/>
    <w:rsid w:val="00E56569"/>
    <w:rsid w:val="00E56C38"/>
    <w:rsid w:val="00E6198C"/>
    <w:rsid w:val="00E6310E"/>
    <w:rsid w:val="00E70923"/>
    <w:rsid w:val="00E70E42"/>
    <w:rsid w:val="00E729E4"/>
    <w:rsid w:val="00E82535"/>
    <w:rsid w:val="00E87134"/>
    <w:rsid w:val="00E919AF"/>
    <w:rsid w:val="00E9495B"/>
    <w:rsid w:val="00E97504"/>
    <w:rsid w:val="00EA4F01"/>
    <w:rsid w:val="00EA78A7"/>
    <w:rsid w:val="00EB257B"/>
    <w:rsid w:val="00EB5E67"/>
    <w:rsid w:val="00EB6D52"/>
    <w:rsid w:val="00EC2E93"/>
    <w:rsid w:val="00EC616B"/>
    <w:rsid w:val="00EC6D36"/>
    <w:rsid w:val="00EC6D72"/>
    <w:rsid w:val="00ED0C0A"/>
    <w:rsid w:val="00ED6124"/>
    <w:rsid w:val="00EE0DCF"/>
    <w:rsid w:val="00EE200A"/>
    <w:rsid w:val="00EE24CF"/>
    <w:rsid w:val="00EF2FF5"/>
    <w:rsid w:val="00EF4998"/>
    <w:rsid w:val="00EF7422"/>
    <w:rsid w:val="00F00786"/>
    <w:rsid w:val="00F008AB"/>
    <w:rsid w:val="00F00978"/>
    <w:rsid w:val="00F01456"/>
    <w:rsid w:val="00F03286"/>
    <w:rsid w:val="00F032F0"/>
    <w:rsid w:val="00F0395A"/>
    <w:rsid w:val="00F057AC"/>
    <w:rsid w:val="00F05F8A"/>
    <w:rsid w:val="00F12BAC"/>
    <w:rsid w:val="00F2032A"/>
    <w:rsid w:val="00F21299"/>
    <w:rsid w:val="00F24678"/>
    <w:rsid w:val="00F26B49"/>
    <w:rsid w:val="00F271A0"/>
    <w:rsid w:val="00F32897"/>
    <w:rsid w:val="00F37677"/>
    <w:rsid w:val="00F4019F"/>
    <w:rsid w:val="00F40D01"/>
    <w:rsid w:val="00F41884"/>
    <w:rsid w:val="00F42102"/>
    <w:rsid w:val="00F53128"/>
    <w:rsid w:val="00F56DAA"/>
    <w:rsid w:val="00F5720E"/>
    <w:rsid w:val="00F62E6A"/>
    <w:rsid w:val="00F647CC"/>
    <w:rsid w:val="00F7479B"/>
    <w:rsid w:val="00F76DF8"/>
    <w:rsid w:val="00F816BB"/>
    <w:rsid w:val="00F830F9"/>
    <w:rsid w:val="00F901D1"/>
    <w:rsid w:val="00F90253"/>
    <w:rsid w:val="00F92892"/>
    <w:rsid w:val="00F93881"/>
    <w:rsid w:val="00FA088E"/>
    <w:rsid w:val="00FA3CB3"/>
    <w:rsid w:val="00FA5A00"/>
    <w:rsid w:val="00FB07F9"/>
    <w:rsid w:val="00FB0D7E"/>
    <w:rsid w:val="00FB640F"/>
    <w:rsid w:val="00FC11D1"/>
    <w:rsid w:val="00FC2BE0"/>
    <w:rsid w:val="00FC2C05"/>
    <w:rsid w:val="00FC37C5"/>
    <w:rsid w:val="00FC5617"/>
    <w:rsid w:val="00FC6B6E"/>
    <w:rsid w:val="00FE0DE0"/>
    <w:rsid w:val="00FE119C"/>
    <w:rsid w:val="00FE289F"/>
    <w:rsid w:val="00FE304B"/>
    <w:rsid w:val="00FE7F8A"/>
    <w:rsid w:val="00FF0DA7"/>
    <w:rsid w:val="00FF1E15"/>
    <w:rsid w:val="00FF3C46"/>
    <w:rsid w:val="00FF5323"/>
    <w:rsid w:val="00FF5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55FCB3"/>
  <w15:docId w15:val="{5EA525B7-FC58-4A21-9A49-53DC2D54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DC58BB"/>
    <w:pPr>
      <w:spacing w:after="200" w:line="276" w:lineRule="auto"/>
    </w:pPr>
    <w:rPr>
      <w:lang w:val="nl-NL"/>
    </w:rPr>
  </w:style>
  <w:style w:type="paragraph" w:styleId="Kop1">
    <w:name w:val="heading 1"/>
    <w:basedOn w:val="Standaard"/>
    <w:next w:val="Standaard"/>
    <w:link w:val="Kop1Char"/>
    <w:qFormat/>
    <w:rsid w:val="00F62E6A"/>
    <w:pPr>
      <w:keepNext/>
      <w:keepLines/>
      <w:spacing w:before="480" w:after="0"/>
      <w:outlineLvl w:val="0"/>
    </w:pPr>
    <w:rPr>
      <w:rFonts w:ascii="Cambria" w:eastAsia="Times New Roman" w:hAnsi="Cambria"/>
      <w:b/>
      <w:bCs/>
      <w:color w:val="365F91"/>
      <w:sz w:val="28"/>
      <w:szCs w:val="28"/>
      <w:lang w:val="en-US"/>
    </w:rPr>
  </w:style>
  <w:style w:type="paragraph" w:styleId="Kop2">
    <w:name w:val="heading 2"/>
    <w:basedOn w:val="Standaard"/>
    <w:next w:val="Standaard"/>
    <w:link w:val="Kop2Char"/>
    <w:uiPriority w:val="99"/>
    <w:qFormat/>
    <w:rsid w:val="00016A74"/>
    <w:pPr>
      <w:keepNext/>
      <w:spacing w:before="240" w:after="60"/>
      <w:outlineLvl w:val="1"/>
    </w:pPr>
    <w:rPr>
      <w:rFonts w:ascii="Cambria" w:eastAsia="Times New Roman" w:hAnsi="Cambria"/>
      <w:b/>
      <w:bCs/>
      <w:i/>
      <w:iCs/>
      <w:sz w:val="28"/>
      <w:szCs w:val="28"/>
      <w:lang w:val="en-US"/>
    </w:rPr>
  </w:style>
  <w:style w:type="paragraph" w:styleId="Kop6">
    <w:name w:val="heading 6"/>
    <w:basedOn w:val="Standaard"/>
    <w:next w:val="Standaard"/>
    <w:link w:val="Kop6Char"/>
    <w:uiPriority w:val="99"/>
    <w:qFormat/>
    <w:rsid w:val="00941325"/>
    <w:pPr>
      <w:spacing w:before="240" w:after="60"/>
      <w:outlineLvl w:val="5"/>
    </w:pPr>
    <w:rPr>
      <w:rFonts w:eastAsia="Times New Roman"/>
      <w:b/>
      <w:bCs/>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F62E6A"/>
    <w:rPr>
      <w:rFonts w:ascii="Cambria" w:hAnsi="Cambria" w:cs="Times New Roman"/>
      <w:b/>
      <w:color w:val="365F91"/>
      <w:sz w:val="28"/>
    </w:rPr>
  </w:style>
  <w:style w:type="character" w:customStyle="1" w:styleId="Kop2Char">
    <w:name w:val="Kop 2 Char"/>
    <w:basedOn w:val="Standaardalinea-lettertype"/>
    <w:link w:val="Kop2"/>
    <w:uiPriority w:val="99"/>
    <w:locked/>
    <w:rsid w:val="00016A74"/>
    <w:rPr>
      <w:rFonts w:ascii="Cambria" w:hAnsi="Cambria" w:cs="Times New Roman"/>
      <w:b/>
      <w:i/>
      <w:sz w:val="28"/>
      <w:lang w:eastAsia="en-US"/>
    </w:rPr>
  </w:style>
  <w:style w:type="character" w:customStyle="1" w:styleId="Kop6Char">
    <w:name w:val="Kop 6 Char"/>
    <w:basedOn w:val="Standaardalinea-lettertype"/>
    <w:link w:val="Kop6"/>
    <w:uiPriority w:val="99"/>
    <w:semiHidden/>
    <w:locked/>
    <w:rsid w:val="00941325"/>
    <w:rPr>
      <w:rFonts w:ascii="Calibri" w:hAnsi="Calibri" w:cs="Times New Roman"/>
      <w:b/>
      <w:sz w:val="22"/>
      <w:lang w:eastAsia="en-US"/>
    </w:rPr>
  </w:style>
  <w:style w:type="paragraph" w:styleId="Koptekst">
    <w:name w:val="header"/>
    <w:basedOn w:val="Standaard"/>
    <w:link w:val="KoptekstChar"/>
    <w:uiPriority w:val="99"/>
    <w:rsid w:val="000F0C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0F0C98"/>
    <w:rPr>
      <w:rFonts w:cs="Times New Roman"/>
    </w:rPr>
  </w:style>
  <w:style w:type="paragraph" w:styleId="Voettekst">
    <w:name w:val="footer"/>
    <w:basedOn w:val="Standaard"/>
    <w:link w:val="VoettekstChar"/>
    <w:uiPriority w:val="99"/>
    <w:rsid w:val="000F0C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0F0C98"/>
    <w:rPr>
      <w:rFonts w:cs="Times New Roman"/>
    </w:rPr>
  </w:style>
  <w:style w:type="character" w:styleId="Hyperlink">
    <w:name w:val="Hyperlink"/>
    <w:basedOn w:val="Standaardalinea-lettertype"/>
    <w:uiPriority w:val="99"/>
    <w:rsid w:val="000F0C98"/>
    <w:rPr>
      <w:rFonts w:cs="Times New Roman"/>
      <w:color w:val="0000FF"/>
      <w:u w:val="single"/>
    </w:rPr>
  </w:style>
  <w:style w:type="paragraph" w:styleId="Ballontekst">
    <w:name w:val="Balloon Text"/>
    <w:basedOn w:val="Standaard"/>
    <w:link w:val="BallontekstChar"/>
    <w:uiPriority w:val="99"/>
    <w:semiHidden/>
    <w:rsid w:val="00F62E6A"/>
    <w:pPr>
      <w:spacing w:after="0" w:line="240" w:lineRule="auto"/>
    </w:pPr>
    <w:rPr>
      <w:rFonts w:ascii="Tahoma" w:hAnsi="Tahoma"/>
      <w:sz w:val="16"/>
      <w:szCs w:val="16"/>
      <w:lang w:val="en-US"/>
    </w:rPr>
  </w:style>
  <w:style w:type="character" w:customStyle="1" w:styleId="BallontekstChar">
    <w:name w:val="Ballontekst Char"/>
    <w:basedOn w:val="Standaardalinea-lettertype"/>
    <w:link w:val="Ballontekst"/>
    <w:uiPriority w:val="99"/>
    <w:semiHidden/>
    <w:locked/>
    <w:rsid w:val="00F62E6A"/>
    <w:rPr>
      <w:rFonts w:ascii="Tahoma" w:hAnsi="Tahoma" w:cs="Times New Roman"/>
      <w:sz w:val="16"/>
    </w:rPr>
  </w:style>
  <w:style w:type="paragraph" w:styleId="Lijstalinea">
    <w:name w:val="List Paragraph"/>
    <w:basedOn w:val="Standaard"/>
    <w:uiPriority w:val="99"/>
    <w:qFormat/>
    <w:rsid w:val="00F62E6A"/>
    <w:pPr>
      <w:ind w:left="720"/>
      <w:contextualSpacing/>
    </w:pPr>
  </w:style>
  <w:style w:type="paragraph" w:styleId="Kopvaninhoudsopgave">
    <w:name w:val="TOC Heading"/>
    <w:basedOn w:val="Kop1"/>
    <w:next w:val="Standaard"/>
    <w:uiPriority w:val="39"/>
    <w:qFormat/>
    <w:rsid w:val="00BF39A1"/>
    <w:pPr>
      <w:outlineLvl w:val="9"/>
    </w:pPr>
  </w:style>
  <w:style w:type="paragraph" w:styleId="Inhopg2">
    <w:name w:val="toc 2"/>
    <w:basedOn w:val="Standaard"/>
    <w:next w:val="Standaard"/>
    <w:autoRedefine/>
    <w:uiPriority w:val="99"/>
    <w:rsid w:val="00BF39A1"/>
    <w:pPr>
      <w:spacing w:after="100"/>
      <w:ind w:left="220"/>
    </w:pPr>
    <w:rPr>
      <w:rFonts w:eastAsia="Times New Roman"/>
    </w:rPr>
  </w:style>
  <w:style w:type="paragraph" w:styleId="Inhopg1">
    <w:name w:val="toc 1"/>
    <w:basedOn w:val="Standaard"/>
    <w:next w:val="Standaard"/>
    <w:autoRedefine/>
    <w:uiPriority w:val="39"/>
    <w:rsid w:val="00BF39A1"/>
    <w:pPr>
      <w:spacing w:after="100"/>
    </w:pPr>
    <w:rPr>
      <w:rFonts w:eastAsia="Times New Roman"/>
    </w:rPr>
  </w:style>
  <w:style w:type="paragraph" w:styleId="Inhopg3">
    <w:name w:val="toc 3"/>
    <w:basedOn w:val="Standaard"/>
    <w:next w:val="Standaard"/>
    <w:autoRedefine/>
    <w:uiPriority w:val="99"/>
    <w:semiHidden/>
    <w:rsid w:val="00BF39A1"/>
    <w:pPr>
      <w:spacing w:after="100"/>
      <w:ind w:left="440"/>
    </w:pPr>
    <w:rPr>
      <w:rFonts w:eastAsia="Times New Roman"/>
    </w:rPr>
  </w:style>
  <w:style w:type="table" w:customStyle="1" w:styleId="Lichtelijst1">
    <w:name w:val="Lichte lijst1"/>
    <w:uiPriority w:val="99"/>
    <w:rsid w:val="00CB416C"/>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elraster">
    <w:name w:val="Table Grid"/>
    <w:basedOn w:val="Standaardtabel"/>
    <w:uiPriority w:val="99"/>
    <w:rsid w:val="00CB416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alweb">
    <w:name w:val="Normal (Web)"/>
    <w:basedOn w:val="Standaard"/>
    <w:uiPriority w:val="99"/>
    <w:semiHidden/>
    <w:rsid w:val="00941325"/>
    <w:pPr>
      <w:spacing w:before="100" w:beforeAutospacing="1" w:after="100" w:afterAutospacing="1" w:line="240" w:lineRule="auto"/>
    </w:pPr>
    <w:rPr>
      <w:rFonts w:ascii="Times New Roman" w:eastAsia="Times New Roman" w:hAnsi="Times New Roman"/>
      <w:sz w:val="24"/>
      <w:szCs w:val="24"/>
      <w:lang w:eastAsia="nl-NL"/>
    </w:rPr>
  </w:style>
  <w:style w:type="character" w:styleId="GevolgdeHyperlink">
    <w:name w:val="FollowedHyperlink"/>
    <w:basedOn w:val="Standaardalinea-lettertype"/>
    <w:uiPriority w:val="99"/>
    <w:semiHidden/>
    <w:rsid w:val="00A1187D"/>
    <w:rPr>
      <w:rFonts w:cs="Times New Roman"/>
      <w:color w:val="800080"/>
      <w:u w:val="single"/>
    </w:rPr>
  </w:style>
  <w:style w:type="character" w:styleId="Tekstvantijdelijkeaanduiding">
    <w:name w:val="Placeholder Text"/>
    <w:basedOn w:val="Standaardalinea-lettertype"/>
    <w:uiPriority w:val="99"/>
    <w:semiHidden/>
    <w:rsid w:val="00C62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99062">
      <w:marLeft w:val="0"/>
      <w:marRight w:val="0"/>
      <w:marTop w:val="0"/>
      <w:marBottom w:val="0"/>
      <w:divBdr>
        <w:top w:val="none" w:sz="0" w:space="0" w:color="auto"/>
        <w:left w:val="none" w:sz="0" w:space="0" w:color="auto"/>
        <w:bottom w:val="none" w:sz="0" w:space="0" w:color="auto"/>
        <w:right w:val="none" w:sz="0" w:space="0" w:color="auto"/>
      </w:divBdr>
      <w:divsChild>
        <w:div w:id="1118599072">
          <w:marLeft w:val="0"/>
          <w:marRight w:val="0"/>
          <w:marTop w:val="0"/>
          <w:marBottom w:val="0"/>
          <w:divBdr>
            <w:top w:val="none" w:sz="0" w:space="0" w:color="auto"/>
            <w:left w:val="none" w:sz="0" w:space="0" w:color="auto"/>
            <w:bottom w:val="none" w:sz="0" w:space="0" w:color="auto"/>
            <w:right w:val="none" w:sz="0" w:space="0" w:color="auto"/>
          </w:divBdr>
          <w:divsChild>
            <w:div w:id="1118599073">
              <w:marLeft w:val="0"/>
              <w:marRight w:val="0"/>
              <w:marTop w:val="0"/>
              <w:marBottom w:val="0"/>
              <w:divBdr>
                <w:top w:val="none" w:sz="0" w:space="0" w:color="auto"/>
                <w:left w:val="none" w:sz="0" w:space="0" w:color="auto"/>
                <w:bottom w:val="none" w:sz="0" w:space="0" w:color="auto"/>
                <w:right w:val="none" w:sz="0" w:space="0" w:color="auto"/>
              </w:divBdr>
              <w:divsChild>
                <w:div w:id="1118599068">
                  <w:marLeft w:val="0"/>
                  <w:marRight w:val="0"/>
                  <w:marTop w:val="0"/>
                  <w:marBottom w:val="0"/>
                  <w:divBdr>
                    <w:top w:val="none" w:sz="0" w:space="0" w:color="auto"/>
                    <w:left w:val="none" w:sz="0" w:space="0" w:color="auto"/>
                    <w:bottom w:val="none" w:sz="0" w:space="0" w:color="auto"/>
                    <w:right w:val="none" w:sz="0" w:space="0" w:color="auto"/>
                  </w:divBdr>
                  <w:divsChild>
                    <w:div w:id="1118599066">
                      <w:marLeft w:val="0"/>
                      <w:marRight w:val="0"/>
                      <w:marTop w:val="0"/>
                      <w:marBottom w:val="0"/>
                      <w:divBdr>
                        <w:top w:val="none" w:sz="0" w:space="0" w:color="auto"/>
                        <w:left w:val="none" w:sz="0" w:space="0" w:color="auto"/>
                        <w:bottom w:val="none" w:sz="0" w:space="0" w:color="auto"/>
                        <w:right w:val="none" w:sz="0" w:space="0" w:color="auto"/>
                      </w:divBdr>
                      <w:divsChild>
                        <w:div w:id="1118599063">
                          <w:marLeft w:val="0"/>
                          <w:marRight w:val="0"/>
                          <w:marTop w:val="15"/>
                          <w:marBottom w:val="0"/>
                          <w:divBdr>
                            <w:top w:val="single" w:sz="48" w:space="0" w:color="896329"/>
                            <w:left w:val="none" w:sz="0" w:space="0" w:color="auto"/>
                            <w:bottom w:val="none" w:sz="0" w:space="0" w:color="auto"/>
                            <w:right w:val="none" w:sz="0" w:space="0" w:color="auto"/>
                          </w:divBdr>
                          <w:divsChild>
                            <w:div w:id="11185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9067">
      <w:marLeft w:val="0"/>
      <w:marRight w:val="315"/>
      <w:marTop w:val="0"/>
      <w:marBottom w:val="0"/>
      <w:divBdr>
        <w:top w:val="none" w:sz="0" w:space="0" w:color="auto"/>
        <w:left w:val="none" w:sz="0" w:space="0" w:color="auto"/>
        <w:bottom w:val="none" w:sz="0" w:space="0" w:color="auto"/>
        <w:right w:val="none" w:sz="0" w:space="0" w:color="auto"/>
      </w:divBdr>
      <w:divsChild>
        <w:div w:id="1118599078">
          <w:marLeft w:val="0"/>
          <w:marRight w:val="0"/>
          <w:marTop w:val="0"/>
          <w:marBottom w:val="0"/>
          <w:divBdr>
            <w:top w:val="none" w:sz="0" w:space="0" w:color="auto"/>
            <w:left w:val="none" w:sz="0" w:space="0" w:color="auto"/>
            <w:bottom w:val="none" w:sz="0" w:space="0" w:color="auto"/>
            <w:right w:val="none" w:sz="0" w:space="0" w:color="auto"/>
          </w:divBdr>
          <w:divsChild>
            <w:div w:id="1118599071">
              <w:marLeft w:val="0"/>
              <w:marRight w:val="0"/>
              <w:marTop w:val="0"/>
              <w:marBottom w:val="0"/>
              <w:divBdr>
                <w:top w:val="none" w:sz="0" w:space="0" w:color="auto"/>
                <w:left w:val="none" w:sz="0" w:space="0" w:color="auto"/>
                <w:bottom w:val="none" w:sz="0" w:space="0" w:color="auto"/>
                <w:right w:val="none" w:sz="0" w:space="0" w:color="auto"/>
              </w:divBdr>
              <w:divsChild>
                <w:div w:id="1118599074">
                  <w:marLeft w:val="0"/>
                  <w:marRight w:val="0"/>
                  <w:marTop w:val="90"/>
                  <w:marBottom w:val="90"/>
                  <w:divBdr>
                    <w:top w:val="single" w:sz="8" w:space="1" w:color="FFFFFF"/>
                    <w:left w:val="single" w:sz="8" w:space="4" w:color="FFFFFF"/>
                    <w:bottom w:val="single" w:sz="8" w:space="1" w:color="FFFFFF"/>
                    <w:right w:val="single" w:sz="8" w:space="1" w:color="FFFFFF"/>
                  </w:divBdr>
                  <w:divsChild>
                    <w:div w:id="1118599069">
                      <w:marLeft w:val="0"/>
                      <w:marRight w:val="0"/>
                      <w:marTop w:val="0"/>
                      <w:marBottom w:val="0"/>
                      <w:divBdr>
                        <w:top w:val="none" w:sz="0" w:space="0" w:color="auto"/>
                        <w:left w:val="none" w:sz="0" w:space="0" w:color="auto"/>
                        <w:bottom w:val="none" w:sz="0" w:space="0" w:color="auto"/>
                        <w:right w:val="none" w:sz="0" w:space="0" w:color="auto"/>
                      </w:divBdr>
                      <w:divsChild>
                        <w:div w:id="1118599065">
                          <w:marLeft w:val="0"/>
                          <w:marRight w:val="0"/>
                          <w:marTop w:val="0"/>
                          <w:marBottom w:val="0"/>
                          <w:divBdr>
                            <w:top w:val="none" w:sz="0" w:space="0" w:color="auto"/>
                            <w:left w:val="none" w:sz="0" w:space="0" w:color="auto"/>
                            <w:bottom w:val="none" w:sz="0" w:space="0" w:color="auto"/>
                            <w:right w:val="none" w:sz="0" w:space="0" w:color="auto"/>
                          </w:divBdr>
                          <w:divsChild>
                            <w:div w:id="1118599061">
                              <w:marLeft w:val="0"/>
                              <w:marRight w:val="0"/>
                              <w:marTop w:val="0"/>
                              <w:marBottom w:val="0"/>
                              <w:divBdr>
                                <w:top w:val="none" w:sz="0" w:space="0" w:color="auto"/>
                                <w:left w:val="none" w:sz="0" w:space="0" w:color="auto"/>
                                <w:bottom w:val="none" w:sz="0" w:space="0" w:color="auto"/>
                                <w:right w:val="none" w:sz="0" w:space="0" w:color="auto"/>
                              </w:divBdr>
                            </w:div>
                            <w:div w:id="1118599064">
                              <w:marLeft w:val="0"/>
                              <w:marRight w:val="0"/>
                              <w:marTop w:val="0"/>
                              <w:marBottom w:val="0"/>
                              <w:divBdr>
                                <w:top w:val="none" w:sz="0" w:space="0" w:color="auto"/>
                                <w:left w:val="none" w:sz="0" w:space="0" w:color="auto"/>
                                <w:bottom w:val="none" w:sz="0" w:space="0" w:color="auto"/>
                                <w:right w:val="none" w:sz="0" w:space="0" w:color="auto"/>
                              </w:divBdr>
                            </w:div>
                            <w:div w:id="1118599076">
                              <w:marLeft w:val="0"/>
                              <w:marRight w:val="0"/>
                              <w:marTop w:val="0"/>
                              <w:marBottom w:val="0"/>
                              <w:divBdr>
                                <w:top w:val="none" w:sz="0" w:space="0" w:color="auto"/>
                                <w:left w:val="none" w:sz="0" w:space="0" w:color="auto"/>
                                <w:bottom w:val="none" w:sz="0" w:space="0" w:color="auto"/>
                                <w:right w:val="none" w:sz="0" w:space="0" w:color="auto"/>
                              </w:divBdr>
                            </w:div>
                            <w:div w:id="1118599077">
                              <w:marLeft w:val="0"/>
                              <w:marRight w:val="0"/>
                              <w:marTop w:val="0"/>
                              <w:marBottom w:val="0"/>
                              <w:divBdr>
                                <w:top w:val="none" w:sz="0" w:space="0" w:color="auto"/>
                                <w:left w:val="none" w:sz="0" w:space="0" w:color="auto"/>
                                <w:bottom w:val="none" w:sz="0" w:space="0" w:color="auto"/>
                                <w:right w:val="none" w:sz="0" w:space="0" w:color="auto"/>
                              </w:divBdr>
                            </w:div>
                            <w:div w:id="1118599079">
                              <w:marLeft w:val="0"/>
                              <w:marRight w:val="0"/>
                              <w:marTop w:val="0"/>
                              <w:marBottom w:val="0"/>
                              <w:divBdr>
                                <w:top w:val="none" w:sz="0" w:space="0" w:color="auto"/>
                                <w:left w:val="none" w:sz="0" w:space="0" w:color="auto"/>
                                <w:bottom w:val="none" w:sz="0" w:space="0" w:color="auto"/>
                                <w:right w:val="none" w:sz="0" w:space="0" w:color="auto"/>
                              </w:divBdr>
                            </w:div>
                            <w:div w:id="1118599080">
                              <w:marLeft w:val="0"/>
                              <w:marRight w:val="0"/>
                              <w:marTop w:val="0"/>
                              <w:marBottom w:val="0"/>
                              <w:divBdr>
                                <w:top w:val="none" w:sz="0" w:space="0" w:color="auto"/>
                                <w:left w:val="none" w:sz="0" w:space="0" w:color="auto"/>
                                <w:bottom w:val="none" w:sz="0" w:space="0" w:color="auto"/>
                                <w:right w:val="none" w:sz="0" w:space="0" w:color="auto"/>
                              </w:divBdr>
                              <w:divsChild>
                                <w:div w:id="111859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microsoftonline.com"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anderkleij\Desktop\Sharepo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03A4-3C27-4E34-9B17-F186128D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Sharepoint.dotx</Template>
  <TotalTime>102</TotalTime>
  <Pages>9</Pages>
  <Words>537</Words>
  <Characters>2954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Standaard offerte supplies</vt:lpstr>
    </vt:vector>
  </TitlesOfParts>
  <Company>Interpulse Automatisering B.V.</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Standaard offerte supplies</dc:title>
  <dc:creator>Kilian van der Kleij</dc:creator>
  <cp:lastModifiedBy>Kilian van der Kleij</cp:lastModifiedBy>
  <cp:revision>4</cp:revision>
  <cp:lastPrinted>2011-04-21T13:33:00Z</cp:lastPrinted>
  <dcterms:created xsi:type="dcterms:W3CDTF">2016-04-21T11:45:00Z</dcterms:created>
  <dcterms:modified xsi:type="dcterms:W3CDTF">2016-08-19T12:34:00Z</dcterms:modified>
</cp:coreProperties>
</file>