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4B178" w14:textId="1435B2B1" w:rsidR="00BB513E" w:rsidRPr="00A674D1" w:rsidRDefault="00BB513E" w:rsidP="0008195F">
      <w:r w:rsidRPr="00A674D1">
        <w:t xml:space="preserve">In dit document staat handige informatie voor het gebruik van </w:t>
      </w:r>
      <w:r w:rsidR="00A674D1" w:rsidRPr="00A674D1">
        <w:t>OneDrive</w:t>
      </w:r>
    </w:p>
    <w:p w14:paraId="4134B179" w14:textId="77777777" w:rsidR="00BB513E" w:rsidRPr="00A674D1" w:rsidRDefault="00BB513E" w:rsidP="0008195F"/>
    <w:sdt>
      <w:sdtPr>
        <w:rPr>
          <w:rFonts w:ascii="Calibri" w:eastAsia="Calibri" w:hAnsi="Calibri"/>
          <w:b w:val="0"/>
          <w:bCs w:val="0"/>
          <w:color w:val="auto"/>
          <w:sz w:val="22"/>
          <w:szCs w:val="22"/>
          <w:lang w:val="nl-NL"/>
        </w:rPr>
        <w:id w:val="-712109667"/>
        <w:docPartObj>
          <w:docPartGallery w:val="Table of Contents"/>
          <w:docPartUnique/>
        </w:docPartObj>
      </w:sdtPr>
      <w:sdtEndPr/>
      <w:sdtContent>
        <w:p w14:paraId="4134B17A" w14:textId="77777777" w:rsidR="00BB513E" w:rsidRPr="00A674D1" w:rsidRDefault="00BB513E">
          <w:pPr>
            <w:pStyle w:val="Kopvaninhoudsopgave"/>
            <w:rPr>
              <w:lang w:val="nl-NL"/>
            </w:rPr>
          </w:pPr>
          <w:r w:rsidRPr="00A674D1">
            <w:rPr>
              <w:lang w:val="nl-NL"/>
            </w:rPr>
            <w:t>Inhoud</w:t>
          </w:r>
        </w:p>
        <w:p w14:paraId="1F4EE5BA" w14:textId="21BA4AFE" w:rsidR="00D47C32" w:rsidRDefault="00BB513E">
          <w:pPr>
            <w:pStyle w:val="Inhopg1"/>
            <w:tabs>
              <w:tab w:val="left" w:pos="440"/>
              <w:tab w:val="right" w:leader="dot" w:pos="9344"/>
            </w:tabs>
            <w:rPr>
              <w:rFonts w:asciiTheme="minorHAnsi" w:eastAsiaTheme="minorEastAsia" w:hAnsiTheme="minorHAnsi" w:cstheme="minorBidi"/>
              <w:noProof/>
              <w:lang w:eastAsia="nl-NL"/>
            </w:rPr>
          </w:pPr>
          <w:r w:rsidRPr="00A674D1">
            <w:fldChar w:fldCharType="begin"/>
          </w:r>
          <w:r w:rsidRPr="00A674D1">
            <w:instrText xml:space="preserve"> TOC \o "1-3" \h \z \u </w:instrText>
          </w:r>
          <w:r w:rsidRPr="00A674D1">
            <w:fldChar w:fldCharType="separate"/>
          </w:r>
          <w:hyperlink w:anchor="_Toc459380098" w:history="1">
            <w:r w:rsidR="00D47C32" w:rsidRPr="009C38CB">
              <w:rPr>
                <w:rStyle w:val="Hyperlink"/>
                <w:noProof/>
              </w:rPr>
              <w:t>1.</w:t>
            </w:r>
            <w:r w:rsidR="00D47C32">
              <w:rPr>
                <w:rFonts w:asciiTheme="minorHAnsi" w:eastAsiaTheme="minorEastAsia" w:hAnsiTheme="minorHAnsi" w:cstheme="minorBidi"/>
                <w:noProof/>
                <w:lang w:eastAsia="nl-NL"/>
              </w:rPr>
              <w:tab/>
            </w:r>
            <w:r w:rsidR="00D47C32" w:rsidRPr="009C38CB">
              <w:rPr>
                <w:rStyle w:val="Hyperlink"/>
                <w:noProof/>
              </w:rPr>
              <w:t>Inloggen OneDrive</w:t>
            </w:r>
            <w:r w:rsidR="00D47C32">
              <w:rPr>
                <w:noProof/>
                <w:webHidden/>
              </w:rPr>
              <w:tab/>
            </w:r>
            <w:r w:rsidR="00D47C32">
              <w:rPr>
                <w:noProof/>
                <w:webHidden/>
              </w:rPr>
              <w:fldChar w:fldCharType="begin"/>
            </w:r>
            <w:r w:rsidR="00D47C32">
              <w:rPr>
                <w:noProof/>
                <w:webHidden/>
              </w:rPr>
              <w:instrText xml:space="preserve"> PAGEREF _Toc459380098 \h </w:instrText>
            </w:r>
            <w:r w:rsidR="00D47C32">
              <w:rPr>
                <w:noProof/>
                <w:webHidden/>
              </w:rPr>
            </w:r>
            <w:r w:rsidR="00D47C32">
              <w:rPr>
                <w:noProof/>
                <w:webHidden/>
              </w:rPr>
              <w:fldChar w:fldCharType="separate"/>
            </w:r>
            <w:r w:rsidR="00D47C32">
              <w:rPr>
                <w:noProof/>
                <w:webHidden/>
              </w:rPr>
              <w:t>2</w:t>
            </w:r>
            <w:r w:rsidR="00D47C32">
              <w:rPr>
                <w:noProof/>
                <w:webHidden/>
              </w:rPr>
              <w:fldChar w:fldCharType="end"/>
            </w:r>
          </w:hyperlink>
        </w:p>
        <w:p w14:paraId="30CFC219" w14:textId="1421869A" w:rsidR="00D47C32" w:rsidRDefault="00D47C32">
          <w:pPr>
            <w:pStyle w:val="Inhopg1"/>
            <w:tabs>
              <w:tab w:val="left" w:pos="440"/>
              <w:tab w:val="right" w:leader="dot" w:pos="9344"/>
            </w:tabs>
            <w:rPr>
              <w:rFonts w:asciiTheme="minorHAnsi" w:eastAsiaTheme="minorEastAsia" w:hAnsiTheme="minorHAnsi" w:cstheme="minorBidi"/>
              <w:noProof/>
              <w:lang w:eastAsia="nl-NL"/>
            </w:rPr>
          </w:pPr>
          <w:hyperlink w:anchor="_Toc459380099" w:history="1">
            <w:r w:rsidRPr="009C38CB">
              <w:rPr>
                <w:rStyle w:val="Hyperlink"/>
                <w:noProof/>
              </w:rPr>
              <w:t>2.</w:t>
            </w:r>
            <w:r>
              <w:rPr>
                <w:rFonts w:asciiTheme="minorHAnsi" w:eastAsiaTheme="minorEastAsia" w:hAnsiTheme="minorHAnsi" w:cstheme="minorBidi"/>
                <w:noProof/>
                <w:lang w:eastAsia="nl-NL"/>
              </w:rPr>
              <w:tab/>
            </w:r>
            <w:r w:rsidRPr="009C38CB">
              <w:rPr>
                <w:rStyle w:val="Hyperlink"/>
                <w:noProof/>
              </w:rPr>
              <w:t>Gebruik van OneDrive online</w:t>
            </w:r>
            <w:r>
              <w:rPr>
                <w:noProof/>
                <w:webHidden/>
              </w:rPr>
              <w:tab/>
            </w:r>
            <w:r>
              <w:rPr>
                <w:noProof/>
                <w:webHidden/>
              </w:rPr>
              <w:fldChar w:fldCharType="begin"/>
            </w:r>
            <w:r>
              <w:rPr>
                <w:noProof/>
                <w:webHidden/>
              </w:rPr>
              <w:instrText xml:space="preserve"> PAGEREF _Toc459380099 \h </w:instrText>
            </w:r>
            <w:r>
              <w:rPr>
                <w:noProof/>
                <w:webHidden/>
              </w:rPr>
            </w:r>
            <w:r>
              <w:rPr>
                <w:noProof/>
                <w:webHidden/>
              </w:rPr>
              <w:fldChar w:fldCharType="separate"/>
            </w:r>
            <w:r>
              <w:rPr>
                <w:noProof/>
                <w:webHidden/>
              </w:rPr>
              <w:t>3</w:t>
            </w:r>
            <w:r>
              <w:rPr>
                <w:noProof/>
                <w:webHidden/>
              </w:rPr>
              <w:fldChar w:fldCharType="end"/>
            </w:r>
          </w:hyperlink>
        </w:p>
        <w:p w14:paraId="2D561565" w14:textId="1933532B" w:rsidR="00D47C32" w:rsidRDefault="00D47C32">
          <w:pPr>
            <w:pStyle w:val="Inhopg3"/>
            <w:tabs>
              <w:tab w:val="left" w:pos="1100"/>
              <w:tab w:val="right" w:leader="dot" w:pos="9344"/>
            </w:tabs>
            <w:rPr>
              <w:rFonts w:asciiTheme="minorHAnsi" w:eastAsiaTheme="minorEastAsia" w:hAnsiTheme="minorHAnsi" w:cstheme="minorBidi"/>
              <w:noProof/>
              <w:lang w:eastAsia="nl-NL"/>
            </w:rPr>
          </w:pPr>
          <w:hyperlink w:anchor="_Toc459380100" w:history="1">
            <w:r w:rsidRPr="009C38CB">
              <w:rPr>
                <w:rStyle w:val="Hyperlink"/>
                <w:noProof/>
              </w:rPr>
              <w:t>2.1.</w:t>
            </w:r>
            <w:r>
              <w:rPr>
                <w:rFonts w:asciiTheme="minorHAnsi" w:eastAsiaTheme="minorEastAsia" w:hAnsiTheme="minorHAnsi" w:cstheme="minorBidi"/>
                <w:noProof/>
                <w:lang w:eastAsia="nl-NL"/>
              </w:rPr>
              <w:tab/>
            </w:r>
            <w:r w:rsidRPr="009C38CB">
              <w:rPr>
                <w:rStyle w:val="Hyperlink"/>
                <w:noProof/>
              </w:rPr>
              <w:t>Documenten of mappen aanmaken en Uploaden</w:t>
            </w:r>
            <w:r>
              <w:rPr>
                <w:noProof/>
                <w:webHidden/>
              </w:rPr>
              <w:tab/>
            </w:r>
            <w:r>
              <w:rPr>
                <w:noProof/>
                <w:webHidden/>
              </w:rPr>
              <w:fldChar w:fldCharType="begin"/>
            </w:r>
            <w:r>
              <w:rPr>
                <w:noProof/>
                <w:webHidden/>
              </w:rPr>
              <w:instrText xml:space="preserve"> PAGEREF _Toc459380100 \h </w:instrText>
            </w:r>
            <w:r>
              <w:rPr>
                <w:noProof/>
                <w:webHidden/>
              </w:rPr>
            </w:r>
            <w:r>
              <w:rPr>
                <w:noProof/>
                <w:webHidden/>
              </w:rPr>
              <w:fldChar w:fldCharType="separate"/>
            </w:r>
            <w:r>
              <w:rPr>
                <w:noProof/>
                <w:webHidden/>
              </w:rPr>
              <w:t>3</w:t>
            </w:r>
            <w:r>
              <w:rPr>
                <w:noProof/>
                <w:webHidden/>
              </w:rPr>
              <w:fldChar w:fldCharType="end"/>
            </w:r>
          </w:hyperlink>
        </w:p>
        <w:p w14:paraId="5A7F9523" w14:textId="0C911D24" w:rsidR="00D47C32" w:rsidRDefault="00D47C32">
          <w:pPr>
            <w:pStyle w:val="Inhopg3"/>
            <w:tabs>
              <w:tab w:val="left" w:pos="1100"/>
              <w:tab w:val="right" w:leader="dot" w:pos="9344"/>
            </w:tabs>
            <w:rPr>
              <w:rFonts w:asciiTheme="minorHAnsi" w:eastAsiaTheme="minorEastAsia" w:hAnsiTheme="minorHAnsi" w:cstheme="minorBidi"/>
              <w:noProof/>
              <w:lang w:eastAsia="nl-NL"/>
            </w:rPr>
          </w:pPr>
          <w:hyperlink w:anchor="_Toc459380101" w:history="1">
            <w:r w:rsidRPr="009C38CB">
              <w:rPr>
                <w:rStyle w:val="Hyperlink"/>
                <w:noProof/>
              </w:rPr>
              <w:t>2.2.</w:t>
            </w:r>
            <w:r>
              <w:rPr>
                <w:rFonts w:asciiTheme="minorHAnsi" w:eastAsiaTheme="minorEastAsia" w:hAnsiTheme="minorHAnsi" w:cstheme="minorBidi"/>
                <w:noProof/>
                <w:lang w:eastAsia="nl-NL"/>
              </w:rPr>
              <w:tab/>
            </w:r>
            <w:r w:rsidRPr="009C38CB">
              <w:rPr>
                <w:rStyle w:val="Hyperlink"/>
                <w:noProof/>
              </w:rPr>
              <w:t>Documenten openen of bewerken</w:t>
            </w:r>
            <w:r>
              <w:rPr>
                <w:noProof/>
                <w:webHidden/>
              </w:rPr>
              <w:tab/>
            </w:r>
            <w:r>
              <w:rPr>
                <w:noProof/>
                <w:webHidden/>
              </w:rPr>
              <w:fldChar w:fldCharType="begin"/>
            </w:r>
            <w:r>
              <w:rPr>
                <w:noProof/>
                <w:webHidden/>
              </w:rPr>
              <w:instrText xml:space="preserve"> PAGEREF _Toc459380101 \h </w:instrText>
            </w:r>
            <w:r>
              <w:rPr>
                <w:noProof/>
                <w:webHidden/>
              </w:rPr>
            </w:r>
            <w:r>
              <w:rPr>
                <w:noProof/>
                <w:webHidden/>
              </w:rPr>
              <w:fldChar w:fldCharType="separate"/>
            </w:r>
            <w:r>
              <w:rPr>
                <w:noProof/>
                <w:webHidden/>
              </w:rPr>
              <w:t>3</w:t>
            </w:r>
            <w:r>
              <w:rPr>
                <w:noProof/>
                <w:webHidden/>
              </w:rPr>
              <w:fldChar w:fldCharType="end"/>
            </w:r>
          </w:hyperlink>
        </w:p>
        <w:p w14:paraId="6B894A8F" w14:textId="5636F3EA" w:rsidR="00D47C32" w:rsidRDefault="00D47C32">
          <w:pPr>
            <w:pStyle w:val="Inhopg3"/>
            <w:tabs>
              <w:tab w:val="left" w:pos="1100"/>
              <w:tab w:val="right" w:leader="dot" w:pos="9344"/>
            </w:tabs>
            <w:rPr>
              <w:rFonts w:asciiTheme="minorHAnsi" w:eastAsiaTheme="minorEastAsia" w:hAnsiTheme="minorHAnsi" w:cstheme="minorBidi"/>
              <w:noProof/>
              <w:lang w:eastAsia="nl-NL"/>
            </w:rPr>
          </w:pPr>
          <w:hyperlink w:anchor="_Toc459380102" w:history="1">
            <w:r w:rsidRPr="009C38CB">
              <w:rPr>
                <w:rStyle w:val="Hyperlink"/>
                <w:noProof/>
              </w:rPr>
              <w:t>2.3.</w:t>
            </w:r>
            <w:r>
              <w:rPr>
                <w:rFonts w:asciiTheme="minorHAnsi" w:eastAsiaTheme="minorEastAsia" w:hAnsiTheme="minorHAnsi" w:cstheme="minorBidi"/>
                <w:noProof/>
                <w:lang w:eastAsia="nl-NL"/>
              </w:rPr>
              <w:tab/>
            </w:r>
            <w:r w:rsidRPr="009C38CB">
              <w:rPr>
                <w:rStyle w:val="Hyperlink"/>
                <w:noProof/>
              </w:rPr>
              <w:t>Verplaatsen of kopiëren van meerdere mappen</w:t>
            </w:r>
            <w:r>
              <w:rPr>
                <w:noProof/>
                <w:webHidden/>
              </w:rPr>
              <w:tab/>
            </w:r>
            <w:r>
              <w:rPr>
                <w:noProof/>
                <w:webHidden/>
              </w:rPr>
              <w:fldChar w:fldCharType="begin"/>
            </w:r>
            <w:r>
              <w:rPr>
                <w:noProof/>
                <w:webHidden/>
              </w:rPr>
              <w:instrText xml:space="preserve"> PAGEREF _Toc459380102 \h </w:instrText>
            </w:r>
            <w:r>
              <w:rPr>
                <w:noProof/>
                <w:webHidden/>
              </w:rPr>
            </w:r>
            <w:r>
              <w:rPr>
                <w:noProof/>
                <w:webHidden/>
              </w:rPr>
              <w:fldChar w:fldCharType="separate"/>
            </w:r>
            <w:r>
              <w:rPr>
                <w:noProof/>
                <w:webHidden/>
              </w:rPr>
              <w:t>4</w:t>
            </w:r>
            <w:r>
              <w:rPr>
                <w:noProof/>
                <w:webHidden/>
              </w:rPr>
              <w:fldChar w:fldCharType="end"/>
            </w:r>
          </w:hyperlink>
        </w:p>
        <w:p w14:paraId="0CFE50E7" w14:textId="1FF83032" w:rsidR="00D47C32" w:rsidRDefault="00D47C32">
          <w:pPr>
            <w:pStyle w:val="Inhopg3"/>
            <w:tabs>
              <w:tab w:val="left" w:pos="1100"/>
              <w:tab w:val="right" w:leader="dot" w:pos="9344"/>
            </w:tabs>
            <w:rPr>
              <w:rFonts w:asciiTheme="minorHAnsi" w:eastAsiaTheme="minorEastAsia" w:hAnsiTheme="minorHAnsi" w:cstheme="minorBidi"/>
              <w:noProof/>
              <w:lang w:eastAsia="nl-NL"/>
            </w:rPr>
          </w:pPr>
          <w:hyperlink w:anchor="_Toc459380103" w:history="1">
            <w:r w:rsidRPr="009C38CB">
              <w:rPr>
                <w:rStyle w:val="Hyperlink"/>
                <w:noProof/>
              </w:rPr>
              <w:t>2.4.</w:t>
            </w:r>
            <w:r>
              <w:rPr>
                <w:rFonts w:asciiTheme="minorHAnsi" w:eastAsiaTheme="minorEastAsia" w:hAnsiTheme="minorHAnsi" w:cstheme="minorBidi"/>
                <w:noProof/>
                <w:lang w:eastAsia="nl-NL"/>
              </w:rPr>
              <w:tab/>
            </w:r>
            <w:r w:rsidRPr="009C38CB">
              <w:rPr>
                <w:rStyle w:val="Hyperlink"/>
                <w:noProof/>
              </w:rPr>
              <w:t>Gebruik van Word of Excel online</w:t>
            </w:r>
            <w:r>
              <w:rPr>
                <w:noProof/>
                <w:webHidden/>
              </w:rPr>
              <w:tab/>
            </w:r>
            <w:r>
              <w:rPr>
                <w:noProof/>
                <w:webHidden/>
              </w:rPr>
              <w:fldChar w:fldCharType="begin"/>
            </w:r>
            <w:r>
              <w:rPr>
                <w:noProof/>
                <w:webHidden/>
              </w:rPr>
              <w:instrText xml:space="preserve"> PAGEREF _Toc459380103 \h </w:instrText>
            </w:r>
            <w:r>
              <w:rPr>
                <w:noProof/>
                <w:webHidden/>
              </w:rPr>
            </w:r>
            <w:r>
              <w:rPr>
                <w:noProof/>
                <w:webHidden/>
              </w:rPr>
              <w:fldChar w:fldCharType="separate"/>
            </w:r>
            <w:r>
              <w:rPr>
                <w:noProof/>
                <w:webHidden/>
              </w:rPr>
              <w:t>4</w:t>
            </w:r>
            <w:r>
              <w:rPr>
                <w:noProof/>
                <w:webHidden/>
              </w:rPr>
              <w:fldChar w:fldCharType="end"/>
            </w:r>
          </w:hyperlink>
        </w:p>
        <w:p w14:paraId="137278A0" w14:textId="5DD33DD8" w:rsidR="00D47C32" w:rsidRDefault="00D47C32">
          <w:pPr>
            <w:pStyle w:val="Inhopg1"/>
            <w:tabs>
              <w:tab w:val="left" w:pos="440"/>
              <w:tab w:val="right" w:leader="dot" w:pos="9344"/>
            </w:tabs>
            <w:rPr>
              <w:rFonts w:asciiTheme="minorHAnsi" w:eastAsiaTheme="minorEastAsia" w:hAnsiTheme="minorHAnsi" w:cstheme="minorBidi"/>
              <w:noProof/>
              <w:lang w:eastAsia="nl-NL"/>
            </w:rPr>
          </w:pPr>
          <w:hyperlink w:anchor="_Toc459380104" w:history="1">
            <w:r w:rsidRPr="009C38CB">
              <w:rPr>
                <w:rStyle w:val="Hyperlink"/>
                <w:noProof/>
              </w:rPr>
              <w:t>3.</w:t>
            </w:r>
            <w:r>
              <w:rPr>
                <w:rFonts w:asciiTheme="minorHAnsi" w:eastAsiaTheme="minorEastAsia" w:hAnsiTheme="minorHAnsi" w:cstheme="minorBidi"/>
                <w:noProof/>
                <w:lang w:eastAsia="nl-NL"/>
              </w:rPr>
              <w:tab/>
            </w:r>
            <w:r w:rsidRPr="009C38CB">
              <w:rPr>
                <w:rStyle w:val="Hyperlink"/>
                <w:noProof/>
              </w:rPr>
              <w:t>Gebruik van OneDrive in Word of Excel lokaal</w:t>
            </w:r>
            <w:r>
              <w:rPr>
                <w:noProof/>
                <w:webHidden/>
              </w:rPr>
              <w:tab/>
            </w:r>
            <w:r>
              <w:rPr>
                <w:noProof/>
                <w:webHidden/>
              </w:rPr>
              <w:fldChar w:fldCharType="begin"/>
            </w:r>
            <w:r>
              <w:rPr>
                <w:noProof/>
                <w:webHidden/>
              </w:rPr>
              <w:instrText xml:space="preserve"> PAGEREF _Toc459380104 \h </w:instrText>
            </w:r>
            <w:r>
              <w:rPr>
                <w:noProof/>
                <w:webHidden/>
              </w:rPr>
            </w:r>
            <w:r>
              <w:rPr>
                <w:noProof/>
                <w:webHidden/>
              </w:rPr>
              <w:fldChar w:fldCharType="separate"/>
            </w:r>
            <w:r>
              <w:rPr>
                <w:noProof/>
                <w:webHidden/>
              </w:rPr>
              <w:t>5</w:t>
            </w:r>
            <w:r>
              <w:rPr>
                <w:noProof/>
                <w:webHidden/>
              </w:rPr>
              <w:fldChar w:fldCharType="end"/>
            </w:r>
          </w:hyperlink>
        </w:p>
        <w:p w14:paraId="298A4946" w14:textId="744320BC" w:rsidR="00D47C32" w:rsidRDefault="00D47C32">
          <w:pPr>
            <w:pStyle w:val="Inhopg1"/>
            <w:tabs>
              <w:tab w:val="left" w:pos="440"/>
              <w:tab w:val="right" w:leader="dot" w:pos="9344"/>
            </w:tabs>
            <w:rPr>
              <w:rFonts w:asciiTheme="minorHAnsi" w:eastAsiaTheme="minorEastAsia" w:hAnsiTheme="minorHAnsi" w:cstheme="minorBidi"/>
              <w:noProof/>
              <w:lang w:eastAsia="nl-NL"/>
            </w:rPr>
          </w:pPr>
          <w:hyperlink w:anchor="_Toc459380105" w:history="1">
            <w:r w:rsidRPr="009C38CB">
              <w:rPr>
                <w:rStyle w:val="Hyperlink"/>
                <w:noProof/>
              </w:rPr>
              <w:t>4.</w:t>
            </w:r>
            <w:r>
              <w:rPr>
                <w:rFonts w:asciiTheme="minorHAnsi" w:eastAsiaTheme="minorEastAsia" w:hAnsiTheme="minorHAnsi" w:cstheme="minorBidi"/>
                <w:noProof/>
                <w:lang w:eastAsia="nl-NL"/>
              </w:rPr>
              <w:tab/>
            </w:r>
            <w:r w:rsidRPr="009C38CB">
              <w:rPr>
                <w:rStyle w:val="Hyperlink"/>
                <w:noProof/>
              </w:rPr>
              <w:t>Bijlages toevoegen van OneDrive in Outlook</w:t>
            </w:r>
            <w:r>
              <w:rPr>
                <w:noProof/>
                <w:webHidden/>
              </w:rPr>
              <w:tab/>
            </w:r>
            <w:r>
              <w:rPr>
                <w:noProof/>
                <w:webHidden/>
              </w:rPr>
              <w:fldChar w:fldCharType="begin"/>
            </w:r>
            <w:r>
              <w:rPr>
                <w:noProof/>
                <w:webHidden/>
              </w:rPr>
              <w:instrText xml:space="preserve"> PAGEREF _Toc459380105 \h </w:instrText>
            </w:r>
            <w:r>
              <w:rPr>
                <w:noProof/>
                <w:webHidden/>
              </w:rPr>
            </w:r>
            <w:r>
              <w:rPr>
                <w:noProof/>
                <w:webHidden/>
              </w:rPr>
              <w:fldChar w:fldCharType="separate"/>
            </w:r>
            <w:r>
              <w:rPr>
                <w:noProof/>
                <w:webHidden/>
              </w:rPr>
              <w:t>7</w:t>
            </w:r>
            <w:r>
              <w:rPr>
                <w:noProof/>
                <w:webHidden/>
              </w:rPr>
              <w:fldChar w:fldCharType="end"/>
            </w:r>
          </w:hyperlink>
        </w:p>
        <w:p w14:paraId="4134B181" w14:textId="35B296C5" w:rsidR="00BB513E" w:rsidRPr="00A674D1" w:rsidRDefault="00BB513E">
          <w:r w:rsidRPr="00A674D1">
            <w:rPr>
              <w:b/>
              <w:bCs/>
            </w:rPr>
            <w:fldChar w:fldCharType="end"/>
          </w:r>
        </w:p>
      </w:sdtContent>
    </w:sdt>
    <w:p w14:paraId="4134B182" w14:textId="77777777" w:rsidR="00BB513E" w:rsidRPr="00A674D1" w:rsidRDefault="00BB513E" w:rsidP="0008195F"/>
    <w:p w14:paraId="4134B183" w14:textId="77777777" w:rsidR="00BB513E" w:rsidRPr="00A674D1" w:rsidRDefault="00BB513E" w:rsidP="0008195F"/>
    <w:p w14:paraId="4134B184" w14:textId="77777777" w:rsidR="00BB513E" w:rsidRPr="00A674D1" w:rsidRDefault="00BB513E" w:rsidP="0008195F"/>
    <w:p w14:paraId="4134B185" w14:textId="77777777" w:rsidR="00BB513E" w:rsidRPr="00A674D1" w:rsidRDefault="00BB513E" w:rsidP="0008195F"/>
    <w:p w14:paraId="4134B186" w14:textId="77777777" w:rsidR="00BB513E" w:rsidRPr="00A674D1" w:rsidRDefault="00BB513E" w:rsidP="0008195F"/>
    <w:p w14:paraId="4134B187" w14:textId="77777777" w:rsidR="00BB513E" w:rsidRPr="00A674D1" w:rsidRDefault="00BB513E" w:rsidP="0008195F"/>
    <w:p w14:paraId="4134B188" w14:textId="77777777" w:rsidR="00BB513E" w:rsidRPr="00A674D1" w:rsidRDefault="00BB513E" w:rsidP="0008195F"/>
    <w:p w14:paraId="4134B189" w14:textId="77777777" w:rsidR="00BB513E" w:rsidRPr="00A674D1" w:rsidRDefault="00BB513E" w:rsidP="0008195F"/>
    <w:p w14:paraId="4134B18A" w14:textId="77777777" w:rsidR="00BB513E" w:rsidRPr="00A674D1" w:rsidRDefault="00BB513E" w:rsidP="0008195F"/>
    <w:p w14:paraId="4134B18B" w14:textId="77777777" w:rsidR="00BB513E" w:rsidRPr="00A674D1" w:rsidRDefault="00BB513E" w:rsidP="0008195F"/>
    <w:p w14:paraId="4134B18C" w14:textId="77777777" w:rsidR="00BB513E" w:rsidRPr="00A674D1" w:rsidRDefault="00BB513E" w:rsidP="0008195F"/>
    <w:p w14:paraId="4134B18D" w14:textId="77777777" w:rsidR="00BB513E" w:rsidRPr="00A674D1" w:rsidRDefault="00BB513E" w:rsidP="0008195F"/>
    <w:p w14:paraId="4134B18E" w14:textId="77777777" w:rsidR="00BB513E" w:rsidRPr="00A674D1" w:rsidRDefault="00BB513E" w:rsidP="0008195F"/>
    <w:p w14:paraId="4134B18F" w14:textId="77777777" w:rsidR="00BB513E" w:rsidRPr="00A674D1" w:rsidRDefault="00BB513E" w:rsidP="0008195F"/>
    <w:p w14:paraId="4134B190" w14:textId="77777777" w:rsidR="00BB513E" w:rsidRPr="00A674D1" w:rsidRDefault="00BB513E" w:rsidP="0008195F"/>
    <w:p w14:paraId="4134B191" w14:textId="77777777" w:rsidR="00BB513E" w:rsidRPr="00A674D1" w:rsidRDefault="00BB513E" w:rsidP="0008195F"/>
    <w:p w14:paraId="4134B194" w14:textId="773BD573" w:rsidR="00BB513E" w:rsidRPr="00A674D1" w:rsidRDefault="00BC4DA5" w:rsidP="00BB513E">
      <w:pPr>
        <w:pStyle w:val="Kop1"/>
        <w:numPr>
          <w:ilvl w:val="0"/>
          <w:numId w:val="48"/>
        </w:numPr>
        <w:rPr>
          <w:lang w:val="nl-NL"/>
        </w:rPr>
      </w:pPr>
      <w:bookmarkStart w:id="0" w:name="_Toc459380098"/>
      <w:r>
        <w:rPr>
          <w:lang w:val="nl-NL"/>
        </w:rPr>
        <w:lastRenderedPageBreak/>
        <w:t>I</w:t>
      </w:r>
      <w:r w:rsidR="00BB513E" w:rsidRPr="00A674D1">
        <w:rPr>
          <w:lang w:val="nl-NL"/>
        </w:rPr>
        <w:t xml:space="preserve">nloggen </w:t>
      </w:r>
      <w:r w:rsidR="00A674D1" w:rsidRPr="00A674D1">
        <w:rPr>
          <w:lang w:val="nl-NL"/>
        </w:rPr>
        <w:t>OneDrive</w:t>
      </w:r>
      <w:bookmarkEnd w:id="0"/>
    </w:p>
    <w:p w14:paraId="4134B195" w14:textId="77777777" w:rsidR="00BB513E" w:rsidRPr="00A674D1" w:rsidRDefault="00BB513E" w:rsidP="00BB513E"/>
    <w:p w14:paraId="4134B196" w14:textId="16F06069" w:rsidR="00D51441" w:rsidRPr="00A674D1" w:rsidRDefault="00BB513E" w:rsidP="00BB513E">
      <w:r w:rsidRPr="00A674D1">
        <w:t xml:space="preserve">Om gebruik te maken van </w:t>
      </w:r>
      <w:r w:rsidR="00A674D1" w:rsidRPr="00A674D1">
        <w:t>OneDrive</w:t>
      </w:r>
      <w:r w:rsidRPr="00A674D1">
        <w:t xml:space="preserve"> kun je i</w:t>
      </w:r>
      <w:r w:rsidR="00D51441" w:rsidRPr="00A674D1">
        <w:t xml:space="preserve">nloggen via de Microsoftwebsite: </w:t>
      </w:r>
      <w:hyperlink r:id="rId8" w:history="1">
        <w:r w:rsidRPr="00A674D1">
          <w:rPr>
            <w:rStyle w:val="Hyperlink"/>
          </w:rPr>
          <w:t>https://login.microsoftonline.com</w:t>
        </w:r>
      </w:hyperlink>
    </w:p>
    <w:p w14:paraId="4134B197" w14:textId="06B5DC1E" w:rsidR="00D51441" w:rsidRPr="00A674D1" w:rsidRDefault="00D51441" w:rsidP="00BB513E">
      <w:r w:rsidRPr="00A674D1">
        <w:t>Log in met je emailadres en wachtwoord die je gekregen hebt. Vanaf deze pagina kun je o.a</w:t>
      </w:r>
      <w:r w:rsidR="00A674D1">
        <w:t>. bij je email, agenda, ShareP</w:t>
      </w:r>
      <w:r w:rsidR="00A674D1" w:rsidRPr="00A674D1">
        <w:t xml:space="preserve">oint </w:t>
      </w:r>
      <w:r w:rsidRPr="00A674D1">
        <w:t xml:space="preserve">maar ook </w:t>
      </w:r>
      <w:r w:rsidR="00470D4F" w:rsidRPr="00A674D1">
        <w:t>bij de</w:t>
      </w:r>
      <w:r w:rsidRPr="00A674D1">
        <w:t xml:space="preserve"> </w:t>
      </w:r>
      <w:r w:rsidR="00A674D1" w:rsidRPr="00A674D1">
        <w:t>OneDrive</w:t>
      </w:r>
      <w:r w:rsidRPr="00A674D1">
        <w:t xml:space="preserve"> omgeving. Als je vervolgens kiest voor “</w:t>
      </w:r>
      <w:r w:rsidR="00A674D1" w:rsidRPr="00A674D1">
        <w:t>OneDrive</w:t>
      </w:r>
      <w:r w:rsidRPr="00A674D1">
        <w:t>”</w:t>
      </w:r>
      <w:r w:rsidR="00A674D1" w:rsidRPr="00A674D1">
        <w:t xml:space="preserve"> krijg je al je eigen mappen van OneDrive te zien.</w:t>
      </w:r>
    </w:p>
    <w:p w14:paraId="2C27E4FE" w14:textId="50B8B9F4" w:rsidR="00A674D1" w:rsidRPr="00A674D1" w:rsidRDefault="00A674D1" w:rsidP="00BB513E">
      <w:r w:rsidRPr="00A674D1">
        <w:rPr>
          <w:noProof/>
          <w:lang w:eastAsia="nl-NL"/>
        </w:rPr>
        <w:drawing>
          <wp:inline distT="0" distB="0" distL="0" distR="0" wp14:anchorId="03A87A79" wp14:editId="18AB79FD">
            <wp:extent cx="4149719" cy="404812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3633" cy="4051943"/>
                    </a:xfrm>
                    <a:prstGeom prst="rect">
                      <a:avLst/>
                    </a:prstGeom>
                  </pic:spPr>
                </pic:pic>
              </a:graphicData>
            </a:graphic>
          </wp:inline>
        </w:drawing>
      </w:r>
    </w:p>
    <w:p w14:paraId="59C297D6" w14:textId="472D2FA1" w:rsidR="00A674D1" w:rsidRPr="00A674D1" w:rsidRDefault="00A674D1" w:rsidP="00BB513E"/>
    <w:p w14:paraId="2B890529" w14:textId="4297CF49" w:rsidR="00A674D1" w:rsidRPr="00A674D1" w:rsidRDefault="00A674D1" w:rsidP="00BB513E"/>
    <w:p w14:paraId="54F7F1BE" w14:textId="77777777" w:rsidR="00A674D1" w:rsidRPr="00A674D1" w:rsidRDefault="00A674D1" w:rsidP="00BB513E"/>
    <w:p w14:paraId="4134B19A" w14:textId="05739F34" w:rsidR="00BB513E" w:rsidRPr="00A674D1" w:rsidRDefault="00BB513E" w:rsidP="0008195F"/>
    <w:p w14:paraId="3FAF3B86" w14:textId="408B4EE8" w:rsidR="00A674D1" w:rsidRPr="00A674D1" w:rsidRDefault="00A674D1" w:rsidP="0008195F"/>
    <w:p w14:paraId="3B5F0235" w14:textId="46E4829F" w:rsidR="00A674D1" w:rsidRPr="00A674D1" w:rsidRDefault="00A674D1" w:rsidP="0008195F"/>
    <w:p w14:paraId="4773DFA9" w14:textId="77777777" w:rsidR="00A674D1" w:rsidRPr="00A674D1" w:rsidRDefault="00A674D1" w:rsidP="0008195F"/>
    <w:p w14:paraId="4134B19D" w14:textId="0A136E16" w:rsidR="00B377F8" w:rsidRDefault="00A674D1" w:rsidP="00DB5781">
      <w:pPr>
        <w:pStyle w:val="Kop1"/>
        <w:numPr>
          <w:ilvl w:val="0"/>
          <w:numId w:val="48"/>
        </w:numPr>
        <w:rPr>
          <w:lang w:val="nl-NL"/>
        </w:rPr>
      </w:pPr>
      <w:bookmarkStart w:id="1" w:name="_Toc459380099"/>
      <w:r w:rsidRPr="00A674D1">
        <w:rPr>
          <w:lang w:val="nl-NL"/>
        </w:rPr>
        <w:lastRenderedPageBreak/>
        <w:t>Gebruik van OneDrive online</w:t>
      </w:r>
      <w:bookmarkEnd w:id="1"/>
      <w:r w:rsidRPr="00A674D1">
        <w:rPr>
          <w:lang w:val="nl-NL"/>
        </w:rPr>
        <w:t xml:space="preserve"> </w:t>
      </w:r>
    </w:p>
    <w:p w14:paraId="2672F04D" w14:textId="2E0D4CB5" w:rsidR="00A674D1" w:rsidRDefault="00A674D1" w:rsidP="00A674D1"/>
    <w:p w14:paraId="4F44760C" w14:textId="51A34B0D" w:rsidR="00A674D1" w:rsidRDefault="00A674D1" w:rsidP="00A674D1">
      <w:r>
        <w:t>Omdat synchronisatie van OneDrive erg fout gevoelig is, staat hier beschreven hoe OneDrive te gebruiken is zonder synchronisatie en verkenner.</w:t>
      </w:r>
    </w:p>
    <w:p w14:paraId="67E7DCC4" w14:textId="7E0C804F" w:rsidR="00433308" w:rsidRDefault="00433308" w:rsidP="000433C0">
      <w:pPr>
        <w:pStyle w:val="Kop3"/>
        <w:numPr>
          <w:ilvl w:val="1"/>
          <w:numId w:val="48"/>
        </w:numPr>
      </w:pPr>
      <w:bookmarkStart w:id="2" w:name="_Toc459380100"/>
      <w:r>
        <w:t>Documenten</w:t>
      </w:r>
      <w:r w:rsidR="004852D3">
        <w:t xml:space="preserve"> of m</w:t>
      </w:r>
      <w:r>
        <w:t>appen aanmaken en Uploaden</w:t>
      </w:r>
      <w:bookmarkEnd w:id="2"/>
    </w:p>
    <w:p w14:paraId="55081474" w14:textId="6CA3A940" w:rsidR="00433308" w:rsidRDefault="00433308" w:rsidP="00A674D1">
      <w:r>
        <w:t>Als je OneDrive opent krijg je onderstaande scherm in beeld. In dit scherm zie j</w:t>
      </w:r>
      <w:r w:rsidR="00D7227B">
        <w:t>e een overzicht van al je documenten en mappen</w:t>
      </w:r>
      <w:r>
        <w:t>.</w:t>
      </w:r>
      <w:r w:rsidR="00D7227B">
        <w:t xml:space="preserve"> In de balk kun je </w:t>
      </w:r>
      <w:r>
        <w:t xml:space="preserve">nieuwe documenten </w:t>
      </w:r>
      <w:r w:rsidR="00D7227B">
        <w:t>of mappen aanmaken</w:t>
      </w:r>
      <w:r>
        <w:t xml:space="preserve">. Ook kun je </w:t>
      </w:r>
      <w:r w:rsidR="00D7227B">
        <w:t>documenten</w:t>
      </w:r>
      <w:r>
        <w:t xml:space="preserve"> of mappen uploaden vanaf je eigen lokale werkstation.</w:t>
      </w:r>
    </w:p>
    <w:p w14:paraId="36E2AC5D" w14:textId="0A59DCA9" w:rsidR="00433308" w:rsidRDefault="00433308" w:rsidP="00A674D1">
      <w:r>
        <w:rPr>
          <w:noProof/>
          <w:lang w:eastAsia="nl-NL"/>
        </w:rPr>
        <w:drawing>
          <wp:inline distT="0" distB="0" distL="0" distR="0" wp14:anchorId="3472EE60" wp14:editId="135B88F3">
            <wp:extent cx="7859492" cy="220980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06149" cy="2222918"/>
                    </a:xfrm>
                    <a:prstGeom prst="rect">
                      <a:avLst/>
                    </a:prstGeom>
                  </pic:spPr>
                </pic:pic>
              </a:graphicData>
            </a:graphic>
          </wp:inline>
        </w:drawing>
      </w:r>
    </w:p>
    <w:p w14:paraId="7CDF6974" w14:textId="1B6CC47F" w:rsidR="00D7227B" w:rsidRDefault="00D7227B" w:rsidP="000433C0">
      <w:pPr>
        <w:pStyle w:val="Kop3"/>
        <w:numPr>
          <w:ilvl w:val="1"/>
          <w:numId w:val="48"/>
        </w:numPr>
      </w:pPr>
      <w:bookmarkStart w:id="3" w:name="_Toc459380101"/>
      <w:r>
        <w:t>Documenten</w:t>
      </w:r>
      <w:r w:rsidR="004852D3">
        <w:t xml:space="preserve"> openen of </w:t>
      </w:r>
      <w:r w:rsidR="002D110E">
        <w:t>bewerken</w:t>
      </w:r>
      <w:bookmarkEnd w:id="3"/>
      <w:r w:rsidR="002D110E">
        <w:t xml:space="preserve"> </w:t>
      </w:r>
    </w:p>
    <w:p w14:paraId="0D6D93D5" w14:textId="7FA2660B" w:rsidR="002D110E" w:rsidRDefault="002D110E" w:rsidP="002D110E">
      <w:r>
        <w:t>Hieronder heb ik een Excel bestand geselecteerd. Dit kun je doen door</w:t>
      </w:r>
      <w:r w:rsidR="000433C0">
        <w:t xml:space="preserve"> met je muis op het document te staan en vervolgens op het ronde bolletje ervoor te klikken. Deze wordt dan vanzelf blauw gemaakt.</w:t>
      </w:r>
      <w:r w:rsidR="000433C0">
        <w:br/>
        <w:t xml:space="preserve">Wanneer een document geselecteerd zie je dat de balk daarboven nu andere opties heeft. </w:t>
      </w:r>
    </w:p>
    <w:p w14:paraId="492DD203" w14:textId="30B61429" w:rsidR="00E20962" w:rsidRDefault="00433308" w:rsidP="00E20962">
      <w:r>
        <w:rPr>
          <w:noProof/>
          <w:lang w:eastAsia="nl-NL"/>
        </w:rPr>
        <w:drawing>
          <wp:inline distT="0" distB="0" distL="0" distR="0" wp14:anchorId="68AF01EB" wp14:editId="197CCFEB">
            <wp:extent cx="7987719" cy="191452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14200" cy="1920872"/>
                    </a:xfrm>
                    <a:prstGeom prst="rect">
                      <a:avLst/>
                    </a:prstGeom>
                  </pic:spPr>
                </pic:pic>
              </a:graphicData>
            </a:graphic>
          </wp:inline>
        </w:drawing>
      </w:r>
    </w:p>
    <w:p w14:paraId="54303A6A" w14:textId="3C570C39" w:rsidR="00E20962" w:rsidRDefault="00E20962" w:rsidP="00E20962"/>
    <w:p w14:paraId="727CCA6F" w14:textId="386EFB76" w:rsidR="00E20962" w:rsidRDefault="00E20962" w:rsidP="00E20962"/>
    <w:p w14:paraId="14B1B084" w14:textId="7FCD78D6" w:rsidR="00E20962" w:rsidRDefault="00E20962" w:rsidP="00E20962"/>
    <w:p w14:paraId="08A1B57D" w14:textId="3EBC26BF" w:rsidR="00E20962" w:rsidRDefault="00E20962" w:rsidP="00E20962"/>
    <w:p w14:paraId="40BAFEC1" w14:textId="34D3FD9B" w:rsidR="00E20962" w:rsidRDefault="00E20962" w:rsidP="00E20962">
      <w:pPr>
        <w:pStyle w:val="Kop3"/>
        <w:numPr>
          <w:ilvl w:val="1"/>
          <w:numId w:val="48"/>
        </w:numPr>
      </w:pPr>
      <w:bookmarkStart w:id="4" w:name="_Toc459380102"/>
      <w:r w:rsidRPr="00E20962">
        <w:lastRenderedPageBreak/>
        <w:t>Verplaatsen</w:t>
      </w:r>
      <w:r w:rsidR="004852D3">
        <w:t xml:space="preserve"> of k</w:t>
      </w:r>
      <w:r>
        <w:t>opiëren</w:t>
      </w:r>
      <w:r w:rsidRPr="00E20962">
        <w:t xml:space="preserve"> van meerdere mappen</w:t>
      </w:r>
      <w:bookmarkEnd w:id="4"/>
    </w:p>
    <w:p w14:paraId="0EAE646B" w14:textId="77777777" w:rsidR="00E20962" w:rsidRDefault="00E20962" w:rsidP="00E20962">
      <w:pPr>
        <w:pStyle w:val="Kop3"/>
      </w:pPr>
    </w:p>
    <w:p w14:paraId="48CA1056" w14:textId="05A77C19" w:rsidR="00E20962" w:rsidRDefault="00E20962" w:rsidP="00E20962">
      <w:r>
        <w:t>Wanneer je meerdere documenten of mappen selecteert kun je kiezen voor verplaatsen of kopiëren.</w:t>
      </w:r>
      <w:r>
        <w:br/>
        <w:t>Aan de rechterkant van je venster kun je gemakkelijk kiezen waar deze bestanden naar verplaats of gekopieerd moeten worden.</w:t>
      </w:r>
      <w:r>
        <w:br/>
      </w:r>
    </w:p>
    <w:p w14:paraId="4265FBFD" w14:textId="77777777" w:rsidR="005D69B6" w:rsidRDefault="000433C0" w:rsidP="005D6DF9">
      <w:r>
        <w:rPr>
          <w:noProof/>
          <w:lang w:eastAsia="nl-NL"/>
        </w:rPr>
        <w:drawing>
          <wp:inline distT="0" distB="0" distL="0" distR="0" wp14:anchorId="56249C5E" wp14:editId="304FE3D1">
            <wp:extent cx="6666347" cy="1695450"/>
            <wp:effectExtent l="0" t="0" r="127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68869" cy="1696091"/>
                    </a:xfrm>
                    <a:prstGeom prst="rect">
                      <a:avLst/>
                    </a:prstGeom>
                  </pic:spPr>
                </pic:pic>
              </a:graphicData>
            </a:graphic>
          </wp:inline>
        </w:drawing>
      </w:r>
    </w:p>
    <w:p w14:paraId="340DA288" w14:textId="772948A2" w:rsidR="005D69B6" w:rsidRDefault="005D69B6" w:rsidP="005D69B6">
      <w:pPr>
        <w:pStyle w:val="Kop3"/>
        <w:numPr>
          <w:ilvl w:val="1"/>
          <w:numId w:val="48"/>
        </w:numPr>
      </w:pPr>
      <w:bookmarkStart w:id="5" w:name="_Toc459380103"/>
      <w:r>
        <w:t>Gebruik van Word of Excel online</w:t>
      </w:r>
      <w:bookmarkEnd w:id="5"/>
    </w:p>
    <w:p w14:paraId="048776AE" w14:textId="5D80DF91" w:rsidR="005D6DF9" w:rsidRDefault="005D6DF9" w:rsidP="005D6DF9">
      <w:r>
        <w:br/>
        <w:t>Als je online een Word of Excel opent heb je de keuze uit</w:t>
      </w:r>
      <w:r>
        <w:br/>
        <w:t>1. Openen in Excel Online</w:t>
      </w:r>
      <w:r>
        <w:br/>
        <w:t>2. Openen in Excel</w:t>
      </w:r>
    </w:p>
    <w:p w14:paraId="5BE0AFB3" w14:textId="4E4BC59B" w:rsidR="005D6DF9" w:rsidRDefault="005D6DF9" w:rsidP="005D6DF9">
      <w:r>
        <w:t>Bij optie 1 open je het Excel bestand via de webbrowser en kun je deze hier bewerken.</w:t>
      </w:r>
      <w:r>
        <w:br/>
        <w:t>De functie binnen Excel in de webbrowser zijn is meer beperkt maar je kunt wel met meerdere personen tegelijk in het document werken. Het document slaat automatisch de wijzigingen op tijdens het bewerken van het document.</w:t>
      </w:r>
    </w:p>
    <w:p w14:paraId="55C15299" w14:textId="77777777" w:rsidR="005D6DF9" w:rsidRDefault="005D6DF9" w:rsidP="005D6DF9">
      <w:r>
        <w:t>Bij optie 2 open je Excel op je eigen computer. Tijdens het bewerken van het document kan alleen jij het document bewerken. Wanneer je het document hebt opgeslagen wordt deze automatisch geüpload naar OneDrive. Meer uitleg over het gebruik van Word of Excel lokaal op je computer gebruiken vind je bij punt 3.</w:t>
      </w:r>
    </w:p>
    <w:p w14:paraId="615C5F60" w14:textId="2FC3C5C9" w:rsidR="005D6DF9" w:rsidRPr="005D6DF9" w:rsidRDefault="005D6DF9" w:rsidP="005D6DF9"/>
    <w:p w14:paraId="1B1F0303" w14:textId="0FC3510D" w:rsidR="00A674D1" w:rsidRPr="00A674D1" w:rsidRDefault="00A674D1" w:rsidP="00A674D1"/>
    <w:p w14:paraId="530913B9" w14:textId="1E467C4C" w:rsidR="00A674D1" w:rsidRPr="00A674D1" w:rsidRDefault="00A674D1" w:rsidP="00A674D1"/>
    <w:p w14:paraId="111B2C28" w14:textId="5A79A504" w:rsidR="00A674D1" w:rsidRPr="00A674D1" w:rsidRDefault="00A674D1" w:rsidP="00A674D1"/>
    <w:p w14:paraId="07BC63EC" w14:textId="61520390" w:rsidR="00A674D1" w:rsidRPr="00A674D1" w:rsidRDefault="00A674D1" w:rsidP="00A674D1"/>
    <w:p w14:paraId="225F994F" w14:textId="4889380D" w:rsidR="00A674D1" w:rsidRPr="00A674D1" w:rsidRDefault="00A674D1" w:rsidP="00A674D1"/>
    <w:p w14:paraId="53382815" w14:textId="2C6693E8" w:rsidR="00A674D1" w:rsidRPr="00A674D1" w:rsidRDefault="00A674D1" w:rsidP="00A674D1"/>
    <w:p w14:paraId="764502CB" w14:textId="50892BF1" w:rsidR="00A674D1" w:rsidRPr="00A674D1" w:rsidRDefault="00A674D1" w:rsidP="00A674D1"/>
    <w:p w14:paraId="4134B1B6" w14:textId="161A1303" w:rsidR="00BB513E" w:rsidRDefault="005D6DF9" w:rsidP="00C72AD8">
      <w:pPr>
        <w:pStyle w:val="Kop1"/>
        <w:numPr>
          <w:ilvl w:val="0"/>
          <w:numId w:val="48"/>
        </w:numPr>
        <w:rPr>
          <w:lang w:val="nl-NL"/>
        </w:rPr>
      </w:pPr>
      <w:bookmarkStart w:id="6" w:name="_Toc459380104"/>
      <w:r>
        <w:rPr>
          <w:lang w:val="nl-NL"/>
        </w:rPr>
        <w:lastRenderedPageBreak/>
        <w:t>Gebruik van</w:t>
      </w:r>
      <w:r w:rsidR="004852D3">
        <w:rPr>
          <w:lang w:val="nl-NL"/>
        </w:rPr>
        <w:t xml:space="preserve"> OneDrive in Word of Excel </w:t>
      </w:r>
      <w:r>
        <w:rPr>
          <w:lang w:val="nl-NL"/>
        </w:rPr>
        <w:t>lokaal</w:t>
      </w:r>
      <w:bookmarkEnd w:id="6"/>
    </w:p>
    <w:p w14:paraId="041C00D9" w14:textId="77777777" w:rsidR="005D6DF9" w:rsidRPr="005D6DF9" w:rsidRDefault="005D6DF9" w:rsidP="005D6DF9"/>
    <w:p w14:paraId="46A8E3A8" w14:textId="445728BC" w:rsidR="005D6DF9" w:rsidRDefault="004852D3" w:rsidP="004852D3">
      <w:r>
        <w:t xml:space="preserve">Om documenten te kunnen opslaan of openen vanuit Word of Excel </w:t>
      </w:r>
      <w:r w:rsidR="005D6DF9">
        <w:t xml:space="preserve">op je computer </w:t>
      </w:r>
      <w:r>
        <w:t xml:space="preserve">moet je Office365 profiel aangemeld zijn met je Office-account. Vermoedelijk is dit al ingesteld. </w:t>
      </w:r>
      <w:r>
        <w:br/>
        <w:t>Dit kun je controleren door in Word of Excel naar het tabblad “Bestand” te gaan.</w:t>
      </w:r>
      <w:r>
        <w:br/>
        <w:t>Vervolgens krijg</w:t>
      </w:r>
      <w:r w:rsidR="005D6DF9">
        <w:t xml:space="preserve"> je het volgende scherm te zien onder de optie “Office-account”</w:t>
      </w:r>
      <w:r w:rsidR="005D6DF9">
        <w:br/>
        <w:t>Mocht je nog niet aangemeld zijn kun je met je emailadres en wachtwoord inloggen.</w:t>
      </w:r>
    </w:p>
    <w:p w14:paraId="0AD3732A" w14:textId="7DACFDA4" w:rsidR="004852D3" w:rsidRDefault="004852D3" w:rsidP="004852D3">
      <w:r>
        <w:rPr>
          <w:noProof/>
          <w:lang w:eastAsia="nl-NL"/>
        </w:rPr>
        <w:drawing>
          <wp:inline distT="0" distB="0" distL="0" distR="0" wp14:anchorId="708B6F38" wp14:editId="18E0094F">
            <wp:extent cx="5939790" cy="3963670"/>
            <wp:effectExtent l="0" t="0" r="381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3963670"/>
                    </a:xfrm>
                    <a:prstGeom prst="rect">
                      <a:avLst/>
                    </a:prstGeom>
                  </pic:spPr>
                </pic:pic>
              </a:graphicData>
            </a:graphic>
          </wp:inline>
        </w:drawing>
      </w:r>
    </w:p>
    <w:p w14:paraId="469BA193" w14:textId="580829D3" w:rsidR="005D6DF9" w:rsidRPr="004852D3" w:rsidRDefault="005D6DF9" w:rsidP="004852D3">
      <w:r>
        <w:t>Zoals je hierboven ook ziet is “Verbonden Services”.</w:t>
      </w:r>
      <w:r>
        <w:br/>
        <w:t>Je kunt namelijk een via de knop “Een Service toevoegen” Kiezen voor “OneDrive voor bedrijven”</w:t>
      </w:r>
      <w:r>
        <w:br/>
        <w:t>Wanneer je ook hiermee inlogt met je emailadres en wachtwoord zal deze automatisch als verbonden service erbij komen te staan.</w:t>
      </w:r>
    </w:p>
    <w:p w14:paraId="3D0BED94" w14:textId="4C3977B7" w:rsidR="004852D3" w:rsidRDefault="004852D3" w:rsidP="004852D3"/>
    <w:p w14:paraId="53B28F2E" w14:textId="042BC08A" w:rsidR="005D6DF9" w:rsidRDefault="005D6DF9" w:rsidP="004852D3"/>
    <w:p w14:paraId="1D862608" w14:textId="3E6DC7B7" w:rsidR="005D6DF9" w:rsidRDefault="005D6DF9" w:rsidP="004852D3"/>
    <w:p w14:paraId="149383E9" w14:textId="7A383F9B" w:rsidR="005D6DF9" w:rsidRDefault="005D6DF9" w:rsidP="004852D3"/>
    <w:p w14:paraId="4B7AA434" w14:textId="46D37250" w:rsidR="005D6DF9" w:rsidRDefault="005D6DF9" w:rsidP="004852D3"/>
    <w:p w14:paraId="38D53284" w14:textId="65FFC86B" w:rsidR="005D6DF9" w:rsidRDefault="005D6DF9" w:rsidP="004852D3"/>
    <w:p w14:paraId="20B8A23D" w14:textId="7EF7E2C4" w:rsidR="005D6DF9" w:rsidRDefault="005D6DF9" w:rsidP="004852D3">
      <w:r>
        <w:lastRenderedPageBreak/>
        <w:t xml:space="preserve">Als je nu een Word of Excel bestand opent of </w:t>
      </w:r>
      <w:r w:rsidR="00617AED">
        <w:t>wilt opslaan heb je de keuze uit OneDrive mappen.</w:t>
      </w:r>
    </w:p>
    <w:p w14:paraId="5FDCB99B" w14:textId="6CE3327C" w:rsidR="005D6DF9" w:rsidRPr="004852D3" w:rsidRDefault="00D47C32" w:rsidP="004852D3">
      <w:r>
        <w:rPr>
          <w:noProof/>
          <w:lang w:eastAsia="nl-NL"/>
        </w:rPr>
        <w:drawing>
          <wp:inline distT="0" distB="0" distL="0" distR="0" wp14:anchorId="6314AE77" wp14:editId="1BC70F80">
            <wp:extent cx="5939790" cy="3514090"/>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3514090"/>
                    </a:xfrm>
                    <a:prstGeom prst="rect">
                      <a:avLst/>
                    </a:prstGeom>
                  </pic:spPr>
                </pic:pic>
              </a:graphicData>
            </a:graphic>
          </wp:inline>
        </w:drawing>
      </w:r>
      <w:bookmarkStart w:id="7" w:name="_GoBack"/>
      <w:bookmarkEnd w:id="7"/>
    </w:p>
    <w:p w14:paraId="036E05DD" w14:textId="06C36494" w:rsidR="004852D3" w:rsidRDefault="004852D3" w:rsidP="0008195F"/>
    <w:p w14:paraId="10F6407C" w14:textId="521489CC" w:rsidR="00617AED" w:rsidRDefault="00617AED" w:rsidP="0008195F"/>
    <w:p w14:paraId="78F72C26" w14:textId="3D65B43A" w:rsidR="00617AED" w:rsidRDefault="00617AED" w:rsidP="0008195F"/>
    <w:p w14:paraId="01BFE9D1" w14:textId="3A79BB1C" w:rsidR="00617AED" w:rsidRDefault="00617AED" w:rsidP="0008195F"/>
    <w:p w14:paraId="6B0C0640" w14:textId="4758B75E" w:rsidR="00617AED" w:rsidRDefault="00617AED" w:rsidP="0008195F"/>
    <w:p w14:paraId="317F5D34" w14:textId="7E275560" w:rsidR="00617AED" w:rsidRDefault="00617AED" w:rsidP="0008195F"/>
    <w:p w14:paraId="46033AA3" w14:textId="77777777" w:rsidR="00617AED" w:rsidRDefault="00617AED" w:rsidP="0008195F"/>
    <w:p w14:paraId="1D9C86DA" w14:textId="77777777" w:rsidR="004852D3" w:rsidRPr="00A674D1" w:rsidRDefault="004852D3" w:rsidP="0008195F"/>
    <w:p w14:paraId="4134B1B7" w14:textId="77777777" w:rsidR="00BB513E" w:rsidRPr="00A674D1" w:rsidRDefault="00BB513E" w:rsidP="0008195F"/>
    <w:p w14:paraId="4134B1B8" w14:textId="77777777" w:rsidR="00D14F9C" w:rsidRPr="00A674D1" w:rsidRDefault="00D14F9C" w:rsidP="0008195F"/>
    <w:p w14:paraId="4134B1B9" w14:textId="77777777" w:rsidR="00D14F9C" w:rsidRPr="00A674D1" w:rsidRDefault="00D14F9C" w:rsidP="0008195F"/>
    <w:p w14:paraId="4134B1BA" w14:textId="77777777" w:rsidR="00D14F9C" w:rsidRPr="00A674D1" w:rsidRDefault="00D14F9C" w:rsidP="0008195F"/>
    <w:p w14:paraId="4134B1BB" w14:textId="77777777" w:rsidR="00D14F9C" w:rsidRPr="00A674D1" w:rsidRDefault="00D14F9C" w:rsidP="0008195F"/>
    <w:p w14:paraId="4134B1BE" w14:textId="3BAF8931" w:rsidR="00D14F9C" w:rsidRPr="00A674D1" w:rsidRDefault="004852D3" w:rsidP="00D14F9C">
      <w:pPr>
        <w:pStyle w:val="Kop1"/>
        <w:numPr>
          <w:ilvl w:val="0"/>
          <w:numId w:val="48"/>
        </w:numPr>
        <w:rPr>
          <w:lang w:val="nl-NL"/>
        </w:rPr>
      </w:pPr>
      <w:bookmarkStart w:id="8" w:name="_Toc459380105"/>
      <w:r>
        <w:rPr>
          <w:lang w:val="nl-NL"/>
        </w:rPr>
        <w:lastRenderedPageBreak/>
        <w:t xml:space="preserve">Bijlages toevoegen </w:t>
      </w:r>
      <w:r w:rsidR="00A674D1" w:rsidRPr="00A674D1">
        <w:rPr>
          <w:lang w:val="nl-NL"/>
        </w:rPr>
        <w:t>van OneDrive</w:t>
      </w:r>
      <w:r w:rsidR="00BC4DA5">
        <w:rPr>
          <w:lang w:val="nl-NL"/>
        </w:rPr>
        <w:t xml:space="preserve"> </w:t>
      </w:r>
      <w:r>
        <w:rPr>
          <w:lang w:val="nl-NL"/>
        </w:rPr>
        <w:t>in Outlook</w:t>
      </w:r>
      <w:bookmarkEnd w:id="8"/>
    </w:p>
    <w:p w14:paraId="4134B1BF" w14:textId="44233174" w:rsidR="000F73AD" w:rsidRDefault="000F73AD" w:rsidP="00D14F9C"/>
    <w:p w14:paraId="5090D2AB" w14:textId="7409C959" w:rsidR="00E173D5" w:rsidRDefault="00E173D5" w:rsidP="00D14F9C">
      <w:r>
        <w:t>Als je via Outlook bijlages wilt versturen kun je kiezen bij “Door weblocaties bladeren” voor OneDrive</w:t>
      </w:r>
      <w:r>
        <w:br/>
      </w:r>
      <w:r>
        <w:br/>
      </w:r>
      <w:r>
        <w:rPr>
          <w:noProof/>
          <w:lang w:eastAsia="nl-NL"/>
        </w:rPr>
        <w:drawing>
          <wp:inline distT="0" distB="0" distL="0" distR="0" wp14:anchorId="1983A99F" wp14:editId="327B4AE6">
            <wp:extent cx="5762625" cy="3274429"/>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6927" cy="3276873"/>
                    </a:xfrm>
                    <a:prstGeom prst="rect">
                      <a:avLst/>
                    </a:prstGeom>
                    <a:noFill/>
                    <a:ln>
                      <a:noFill/>
                    </a:ln>
                  </pic:spPr>
                </pic:pic>
              </a:graphicData>
            </a:graphic>
          </wp:inline>
        </w:drawing>
      </w:r>
    </w:p>
    <w:p w14:paraId="367E3EB0" w14:textId="58E340BC" w:rsidR="00E173D5" w:rsidRDefault="00E173D5" w:rsidP="00D14F9C">
      <w:r>
        <w:t>Als je het document hebt gekozen verstuurt hij standaard een link als bijlage. De ontvanger kan de bijlage dan bewerken of alleen lezen. Dit kun je doen door de machtigingen te wijzigen. Wanneer de ontvanger de bijlage bewerkt zal deze automatisch bijgewerkt worden in je eigen OneDrive. Als je wilt dat de ontvanger een kopie krijgt kun je kiezen voor “Als Kopie bijvoegen”. De ontvanger krijgt nu niet een link gestuurd maar het document zelf.</w:t>
      </w:r>
    </w:p>
    <w:p w14:paraId="4E947168" w14:textId="402760D5" w:rsidR="00E173D5" w:rsidRPr="00A674D1" w:rsidRDefault="00E173D5" w:rsidP="00D14F9C">
      <w:r>
        <w:rPr>
          <w:noProof/>
          <w:lang w:eastAsia="nl-NL"/>
        </w:rPr>
        <w:drawing>
          <wp:inline distT="0" distB="0" distL="0" distR="0" wp14:anchorId="37E43E50" wp14:editId="10B3A43B">
            <wp:extent cx="1981200" cy="3077068"/>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8421" cy="3088283"/>
                    </a:xfrm>
                    <a:prstGeom prst="rect">
                      <a:avLst/>
                    </a:prstGeom>
                    <a:noFill/>
                    <a:ln>
                      <a:noFill/>
                    </a:ln>
                  </pic:spPr>
                </pic:pic>
              </a:graphicData>
            </a:graphic>
          </wp:inline>
        </w:drawing>
      </w:r>
    </w:p>
    <w:sectPr w:rsidR="00E173D5" w:rsidRPr="00A674D1" w:rsidSect="000675A0">
      <w:headerReference w:type="default" r:id="rId17"/>
      <w:footerReference w:type="default" r:id="rId18"/>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70A6" w14:textId="77777777" w:rsidR="0097569C" w:rsidRDefault="0097569C" w:rsidP="000F0C98">
      <w:pPr>
        <w:spacing w:after="0" w:line="240" w:lineRule="auto"/>
      </w:pPr>
      <w:r>
        <w:separator/>
      </w:r>
    </w:p>
  </w:endnote>
  <w:endnote w:type="continuationSeparator" w:id="0">
    <w:p w14:paraId="192F0346" w14:textId="77777777" w:rsidR="0097569C" w:rsidRDefault="0097569C" w:rsidP="000F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5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8647"/>
      <w:gridCol w:w="1951"/>
    </w:tblGrid>
    <w:tr w:rsidR="000675A0" w:rsidRPr="00213AA4" w14:paraId="4134B20B" w14:textId="77777777" w:rsidTr="000675A0">
      <w:tc>
        <w:tcPr>
          <w:tcW w:w="8647" w:type="dxa"/>
          <w:shd w:val="clear" w:color="auto" w:fill="auto"/>
        </w:tcPr>
        <w:p w14:paraId="4134B209" w14:textId="77777777" w:rsidR="000675A0" w:rsidRPr="000675A0" w:rsidRDefault="000675A0" w:rsidP="000675A0">
          <w:pPr>
            <w:pStyle w:val="Voettekst"/>
            <w:rPr>
              <w:color w:val="808080" w:themeColor="background1" w:themeShade="80"/>
            </w:rPr>
          </w:pPr>
          <w:r w:rsidRPr="000675A0">
            <w:rPr>
              <w:color w:val="808080" w:themeColor="background1" w:themeShade="80"/>
            </w:rPr>
            <w:t>Interpulse Automatisering B.V.</w:t>
          </w:r>
          <w:r w:rsidRPr="000675A0">
            <w:rPr>
              <w:color w:val="808080" w:themeColor="background1" w:themeShade="80"/>
            </w:rPr>
            <w:br/>
          </w:r>
          <w:proofErr w:type="spellStart"/>
          <w:r w:rsidRPr="000675A0">
            <w:rPr>
              <w:color w:val="808080" w:themeColor="background1" w:themeShade="80"/>
            </w:rPr>
            <w:t>Zoeterwoudsesingel</w:t>
          </w:r>
          <w:proofErr w:type="spellEnd"/>
          <w:r w:rsidRPr="000675A0">
            <w:rPr>
              <w:color w:val="808080" w:themeColor="background1" w:themeShade="80"/>
            </w:rPr>
            <w:t xml:space="preserve"> 56</w:t>
          </w:r>
          <w:r w:rsidRPr="000675A0">
            <w:rPr>
              <w:color w:val="808080" w:themeColor="background1" w:themeShade="80"/>
            </w:rPr>
            <w:br/>
            <w:t>2313 EK  LEIDEN</w:t>
          </w:r>
        </w:p>
      </w:tc>
      <w:tc>
        <w:tcPr>
          <w:tcW w:w="1951" w:type="dxa"/>
        </w:tcPr>
        <w:p w14:paraId="4134B20A" w14:textId="77777777" w:rsidR="000675A0" w:rsidRPr="000675A0" w:rsidRDefault="000675A0" w:rsidP="000675A0">
          <w:pPr>
            <w:pStyle w:val="Voettekst"/>
            <w:rPr>
              <w:color w:val="808080" w:themeColor="background1" w:themeShade="80"/>
              <w:lang w:val="en-US"/>
            </w:rPr>
          </w:pPr>
          <w:r w:rsidRPr="000675A0">
            <w:rPr>
              <w:color w:val="808080" w:themeColor="background1" w:themeShade="80"/>
              <w:lang w:val="en-US"/>
            </w:rPr>
            <w:t xml:space="preserve">071 – </w:t>
          </w:r>
          <w:r w:rsidR="00CD3535">
            <w:rPr>
              <w:color w:val="808080" w:themeColor="background1" w:themeShade="80"/>
              <w:lang w:val="en-US"/>
            </w:rPr>
            <w:t>3030300 www.interpulse.nl</w:t>
          </w:r>
          <w:r w:rsidR="00CD3535">
            <w:rPr>
              <w:color w:val="808080" w:themeColor="background1" w:themeShade="80"/>
              <w:lang w:val="en-US"/>
            </w:rPr>
            <w:br/>
            <w:t>Support</w:t>
          </w:r>
          <w:r w:rsidRPr="000675A0">
            <w:rPr>
              <w:color w:val="808080" w:themeColor="background1" w:themeShade="80"/>
              <w:lang w:val="en-US"/>
            </w:rPr>
            <w:t>@interpulse.nl</w:t>
          </w:r>
        </w:p>
      </w:tc>
    </w:tr>
  </w:tbl>
  <w:p w14:paraId="4134B20C" w14:textId="77777777" w:rsidR="000675A0" w:rsidRPr="000675A0" w:rsidRDefault="000675A0" w:rsidP="000675A0">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F4968" w14:textId="77777777" w:rsidR="0097569C" w:rsidRDefault="0097569C" w:rsidP="000F0C98">
      <w:pPr>
        <w:spacing w:after="0" w:line="240" w:lineRule="auto"/>
      </w:pPr>
      <w:r>
        <w:separator/>
      </w:r>
    </w:p>
  </w:footnote>
  <w:footnote w:type="continuationSeparator" w:id="0">
    <w:p w14:paraId="0AAAA0C7" w14:textId="77777777" w:rsidR="0097569C" w:rsidRDefault="0097569C" w:rsidP="000F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B207" w14:textId="77777777" w:rsidR="00A06FC2" w:rsidRPr="000F0C98" w:rsidRDefault="00213AA4">
    <w:pPr>
      <w:pStyle w:val="Koptekst"/>
      <w:rPr>
        <w:b/>
      </w:rPr>
    </w:pPr>
    <w:r>
      <w:rPr>
        <w:noProof/>
        <w:lang w:eastAsia="nl-NL"/>
      </w:rPr>
      <w:drawing>
        <wp:anchor distT="0" distB="0" distL="114300" distR="114300" simplePos="0" relativeHeight="251659264" behindDoc="0" locked="0" layoutInCell="1" allowOverlap="1" wp14:anchorId="4134B20F" wp14:editId="4134B210">
          <wp:simplePos x="0" y="0"/>
          <wp:positionH relativeFrom="column">
            <wp:posOffset>5109210</wp:posOffset>
          </wp:positionH>
          <wp:positionV relativeFrom="paragraph">
            <wp:posOffset>-373380</wp:posOffset>
          </wp:positionV>
          <wp:extent cx="1685925" cy="626464"/>
          <wp:effectExtent l="0" t="0" r="0" b="0"/>
          <wp:wrapNone/>
          <wp:docPr id="8" name="Afbeelding 8" descr="I:\Algemeen\Marketing\Corporate identity\Interpulse logo\logo 2012\def\Logo_Interpulse_2012_off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gemeen\Marketing\Corporate identity\Interpulse logo\logo 2012\def\Logo_Interpulse_2012_off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264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0737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4C2C3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7CA70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C414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FE8C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CCFA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2F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183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D25E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500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81413"/>
    <w:multiLevelType w:val="hybridMultilevel"/>
    <w:tmpl w:val="A3708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CE18FA"/>
    <w:multiLevelType w:val="hybridMultilevel"/>
    <w:tmpl w:val="2618ED90"/>
    <w:lvl w:ilvl="0" w:tplc="42729718">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F4289E"/>
    <w:multiLevelType w:val="hybridMultilevel"/>
    <w:tmpl w:val="C088D5DC"/>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FD4932"/>
    <w:multiLevelType w:val="hybridMultilevel"/>
    <w:tmpl w:val="AFB66C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13A4207D"/>
    <w:multiLevelType w:val="hybridMultilevel"/>
    <w:tmpl w:val="11FC67D4"/>
    <w:lvl w:ilvl="0" w:tplc="C882B304">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C752B6"/>
    <w:multiLevelType w:val="hybridMultilevel"/>
    <w:tmpl w:val="FA1CC83A"/>
    <w:lvl w:ilvl="0" w:tplc="8AFA0DC0">
      <w:start w:val="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BDE422B"/>
    <w:multiLevelType w:val="hybridMultilevel"/>
    <w:tmpl w:val="6D664F1C"/>
    <w:lvl w:ilvl="0" w:tplc="9636FD86">
      <w:start w:val="1"/>
      <w:numFmt w:val="bullet"/>
      <w:lvlText w:val="-"/>
      <w:lvlJc w:val="left"/>
      <w:pPr>
        <w:ind w:left="720" w:hanging="360"/>
      </w:pPr>
      <w:rPr>
        <w:rFonts w:ascii="Calibri" w:eastAsia="Times New Roman" w:hAnsi="Calibri"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1C134BAD"/>
    <w:multiLevelType w:val="hybridMultilevel"/>
    <w:tmpl w:val="A036B91A"/>
    <w:lvl w:ilvl="0" w:tplc="4824E214">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2E44F1A"/>
    <w:multiLevelType w:val="hybridMultilevel"/>
    <w:tmpl w:val="9844D25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BBE47FE"/>
    <w:multiLevelType w:val="hybridMultilevel"/>
    <w:tmpl w:val="4F5CE740"/>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5E08BC"/>
    <w:multiLevelType w:val="hybridMultilevel"/>
    <w:tmpl w:val="75D87162"/>
    <w:lvl w:ilvl="0" w:tplc="1A9ACF54">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CC49AF"/>
    <w:multiLevelType w:val="multilevel"/>
    <w:tmpl w:val="F4D419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586EA7"/>
    <w:multiLevelType w:val="hybridMultilevel"/>
    <w:tmpl w:val="840A041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3C455DAE"/>
    <w:multiLevelType w:val="hybridMultilevel"/>
    <w:tmpl w:val="3ADA2010"/>
    <w:lvl w:ilvl="0" w:tplc="BBBA55D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D41DA2"/>
    <w:multiLevelType w:val="hybridMultilevel"/>
    <w:tmpl w:val="B21689C2"/>
    <w:lvl w:ilvl="0" w:tplc="0452F7B0">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AE0015"/>
    <w:multiLevelType w:val="hybridMultilevel"/>
    <w:tmpl w:val="96249078"/>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7257F7"/>
    <w:multiLevelType w:val="hybridMultilevel"/>
    <w:tmpl w:val="9C0CFAD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46B71D32"/>
    <w:multiLevelType w:val="hybridMultilevel"/>
    <w:tmpl w:val="D47C5B48"/>
    <w:lvl w:ilvl="0" w:tplc="D8FE43EA">
      <w:start w:val="4"/>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8" w15:restartNumberingAfterBreak="0">
    <w:nsid w:val="4C871E8F"/>
    <w:multiLevelType w:val="multilevel"/>
    <w:tmpl w:val="FF7E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E8073B"/>
    <w:multiLevelType w:val="hybridMultilevel"/>
    <w:tmpl w:val="31E693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4ED21B91"/>
    <w:multiLevelType w:val="hybridMultilevel"/>
    <w:tmpl w:val="55588AFE"/>
    <w:lvl w:ilvl="0" w:tplc="00000002">
      <w:start w:val="3"/>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2721E2"/>
    <w:multiLevelType w:val="hybridMultilevel"/>
    <w:tmpl w:val="BB0E8820"/>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8932A2"/>
    <w:multiLevelType w:val="hybridMultilevel"/>
    <w:tmpl w:val="C660E13E"/>
    <w:lvl w:ilvl="0" w:tplc="306893E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264DC3"/>
    <w:multiLevelType w:val="hybridMultilevel"/>
    <w:tmpl w:val="3864DEEE"/>
    <w:lvl w:ilvl="0" w:tplc="502AC2D0">
      <w:start w:val="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9E26D8"/>
    <w:multiLevelType w:val="hybridMultilevel"/>
    <w:tmpl w:val="DBA4B008"/>
    <w:lvl w:ilvl="0" w:tplc="8B78233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BF244F"/>
    <w:multiLevelType w:val="hybridMultilevel"/>
    <w:tmpl w:val="DAD0163A"/>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DA5777"/>
    <w:multiLevelType w:val="hybridMultilevel"/>
    <w:tmpl w:val="2B6C2F34"/>
    <w:lvl w:ilvl="0" w:tplc="00000002">
      <w:start w:val="3"/>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DA4631"/>
    <w:multiLevelType w:val="hybridMultilevel"/>
    <w:tmpl w:val="CB1A5CAA"/>
    <w:lvl w:ilvl="0" w:tplc="C6E6EA5E">
      <w:numFmt w:val="bullet"/>
      <w:lvlText w:val=""/>
      <w:lvlJc w:val="left"/>
      <w:pPr>
        <w:ind w:left="720" w:hanging="360"/>
      </w:pPr>
      <w:rPr>
        <w:rFonts w:ascii="Wingdings" w:eastAsia="Calibri" w:hAnsi="Wingding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032AA9"/>
    <w:multiLevelType w:val="hybridMultilevel"/>
    <w:tmpl w:val="46B610FE"/>
    <w:lvl w:ilvl="0" w:tplc="62DAAE7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35B38"/>
    <w:multiLevelType w:val="hybridMultilevel"/>
    <w:tmpl w:val="E018A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ED4E93"/>
    <w:multiLevelType w:val="hybridMultilevel"/>
    <w:tmpl w:val="E62E19F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15:restartNumberingAfterBreak="0">
    <w:nsid w:val="6CB9336E"/>
    <w:multiLevelType w:val="hybridMultilevel"/>
    <w:tmpl w:val="850CB21C"/>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DB04CF2"/>
    <w:multiLevelType w:val="hybridMultilevel"/>
    <w:tmpl w:val="230A9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F4D3002"/>
    <w:multiLevelType w:val="hybridMultilevel"/>
    <w:tmpl w:val="0FAECE68"/>
    <w:lvl w:ilvl="0" w:tplc="8AFA0DC0">
      <w:start w:val="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9C0141"/>
    <w:multiLevelType w:val="hybridMultilevel"/>
    <w:tmpl w:val="967ECD1E"/>
    <w:lvl w:ilvl="0" w:tplc="A100EFC2">
      <w:start w:val="2313"/>
      <w:numFmt w:val="bullet"/>
      <w:lvlText w:val=""/>
      <w:lvlJc w:val="left"/>
      <w:pPr>
        <w:ind w:left="390" w:hanging="360"/>
      </w:pPr>
      <w:rPr>
        <w:rFonts w:ascii="Wingdings" w:eastAsia="Times New Roman" w:hAnsi="Wingdings" w:hint="default"/>
      </w:rPr>
    </w:lvl>
    <w:lvl w:ilvl="1" w:tplc="04130003" w:tentative="1">
      <w:start w:val="1"/>
      <w:numFmt w:val="bullet"/>
      <w:lvlText w:val="o"/>
      <w:lvlJc w:val="left"/>
      <w:pPr>
        <w:ind w:left="1110" w:hanging="360"/>
      </w:pPr>
      <w:rPr>
        <w:rFonts w:ascii="Courier New" w:hAnsi="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45" w15:restartNumberingAfterBreak="0">
    <w:nsid w:val="6FFC7244"/>
    <w:multiLevelType w:val="hybridMultilevel"/>
    <w:tmpl w:val="C8FC0416"/>
    <w:lvl w:ilvl="0" w:tplc="8AFA0DC0">
      <w:start w:val="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DB32FC"/>
    <w:multiLevelType w:val="hybridMultilevel"/>
    <w:tmpl w:val="47F4ABF8"/>
    <w:lvl w:ilvl="0" w:tplc="A57AD51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AD1F03"/>
    <w:multiLevelType w:val="hybridMultilevel"/>
    <w:tmpl w:val="230A9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AED188E"/>
    <w:multiLevelType w:val="hybridMultilevel"/>
    <w:tmpl w:val="8E9C6748"/>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B362CAD"/>
    <w:multiLevelType w:val="hybridMultilevel"/>
    <w:tmpl w:val="B7EC7F1C"/>
    <w:lvl w:ilvl="0" w:tplc="0DD4F438">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8"/>
  </w:num>
  <w:num w:numId="2">
    <w:abstractNumId w:val="22"/>
  </w:num>
  <w:num w:numId="3">
    <w:abstractNumId w:val="29"/>
  </w:num>
  <w:num w:numId="4">
    <w:abstractNumId w:val="13"/>
  </w:num>
  <w:num w:numId="5">
    <w:abstractNumId w:val="25"/>
  </w:num>
  <w:num w:numId="6">
    <w:abstractNumId w:val="16"/>
  </w:num>
  <w:num w:numId="7">
    <w:abstractNumId w:val="36"/>
  </w:num>
  <w:num w:numId="8">
    <w:abstractNumId w:val="15"/>
  </w:num>
  <w:num w:numId="9">
    <w:abstractNumId w:val="49"/>
  </w:num>
  <w:num w:numId="10">
    <w:abstractNumId w:val="43"/>
  </w:num>
  <w:num w:numId="11">
    <w:abstractNumId w:val="45"/>
  </w:num>
  <w:num w:numId="12">
    <w:abstractNumId w:val="31"/>
  </w:num>
  <w:num w:numId="13">
    <w:abstractNumId w:val="12"/>
  </w:num>
  <w:num w:numId="14">
    <w:abstractNumId w:val="48"/>
  </w:num>
  <w:num w:numId="15">
    <w:abstractNumId w:val="35"/>
  </w:num>
  <w:num w:numId="16">
    <w:abstractNumId w:val="41"/>
  </w:num>
  <w:num w:numId="17">
    <w:abstractNumId w:val="27"/>
  </w:num>
  <w:num w:numId="18">
    <w:abstractNumId w:val="17"/>
  </w:num>
  <w:num w:numId="19">
    <w:abstractNumId w:val="19"/>
  </w:num>
  <w:num w:numId="20">
    <w:abstractNumId w:val="30"/>
  </w:num>
  <w:num w:numId="21">
    <w:abstractNumId w:val="44"/>
  </w:num>
  <w:num w:numId="22">
    <w:abstractNumId w:val="24"/>
  </w:num>
  <w:num w:numId="23">
    <w:abstractNumId w:val="20"/>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2"/>
  </w:num>
  <w:num w:numId="36">
    <w:abstractNumId w:val="28"/>
  </w:num>
  <w:num w:numId="37">
    <w:abstractNumId w:val="11"/>
  </w:num>
  <w:num w:numId="38">
    <w:abstractNumId w:val="33"/>
  </w:num>
  <w:num w:numId="39">
    <w:abstractNumId w:val="34"/>
  </w:num>
  <w:num w:numId="40">
    <w:abstractNumId w:val="40"/>
  </w:num>
  <w:num w:numId="41">
    <w:abstractNumId w:val="26"/>
  </w:num>
  <w:num w:numId="42">
    <w:abstractNumId w:val="46"/>
  </w:num>
  <w:num w:numId="43">
    <w:abstractNumId w:val="38"/>
  </w:num>
  <w:num w:numId="44">
    <w:abstractNumId w:val="10"/>
  </w:num>
  <w:num w:numId="45">
    <w:abstractNumId w:val="23"/>
  </w:num>
  <w:num w:numId="46">
    <w:abstractNumId w:val="37"/>
  </w:num>
  <w:num w:numId="47">
    <w:abstractNumId w:val="47"/>
  </w:num>
  <w:num w:numId="48">
    <w:abstractNumId w:val="21"/>
  </w:num>
  <w:num w:numId="49">
    <w:abstractNumId w:val="4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nl-NL" w:vendorID="64" w:dllVersion="131078" w:nlCheck="1" w:checkStyle="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35"/>
    <w:rsid w:val="0000061D"/>
    <w:rsid w:val="00004149"/>
    <w:rsid w:val="0000537B"/>
    <w:rsid w:val="00007EC9"/>
    <w:rsid w:val="00011A80"/>
    <w:rsid w:val="0001581B"/>
    <w:rsid w:val="00016A74"/>
    <w:rsid w:val="00021B61"/>
    <w:rsid w:val="000248C7"/>
    <w:rsid w:val="000276A7"/>
    <w:rsid w:val="00030E6A"/>
    <w:rsid w:val="00033C58"/>
    <w:rsid w:val="00041DEB"/>
    <w:rsid w:val="000433C0"/>
    <w:rsid w:val="000508FC"/>
    <w:rsid w:val="00057D0D"/>
    <w:rsid w:val="0006028E"/>
    <w:rsid w:val="00061BFC"/>
    <w:rsid w:val="000621E4"/>
    <w:rsid w:val="00066070"/>
    <w:rsid w:val="00066546"/>
    <w:rsid w:val="000675A0"/>
    <w:rsid w:val="00071AAB"/>
    <w:rsid w:val="0007218C"/>
    <w:rsid w:val="000814AC"/>
    <w:rsid w:val="0008195F"/>
    <w:rsid w:val="000838AE"/>
    <w:rsid w:val="00083F51"/>
    <w:rsid w:val="000878B4"/>
    <w:rsid w:val="000A1024"/>
    <w:rsid w:val="000A277D"/>
    <w:rsid w:val="000A70A6"/>
    <w:rsid w:val="000B053E"/>
    <w:rsid w:val="000B6BE2"/>
    <w:rsid w:val="000C0DF8"/>
    <w:rsid w:val="000C1604"/>
    <w:rsid w:val="000C5703"/>
    <w:rsid w:val="000C61A5"/>
    <w:rsid w:val="000D0A2C"/>
    <w:rsid w:val="000D0A91"/>
    <w:rsid w:val="000D3A9B"/>
    <w:rsid w:val="000D4150"/>
    <w:rsid w:val="000D475A"/>
    <w:rsid w:val="000D6180"/>
    <w:rsid w:val="000F0C98"/>
    <w:rsid w:val="000F6E5B"/>
    <w:rsid w:val="000F73AD"/>
    <w:rsid w:val="000F7847"/>
    <w:rsid w:val="00100C47"/>
    <w:rsid w:val="00101A2C"/>
    <w:rsid w:val="00104F72"/>
    <w:rsid w:val="00106ECE"/>
    <w:rsid w:val="00113F0A"/>
    <w:rsid w:val="00116339"/>
    <w:rsid w:val="0011717E"/>
    <w:rsid w:val="00123383"/>
    <w:rsid w:val="00125C52"/>
    <w:rsid w:val="001276D2"/>
    <w:rsid w:val="00130395"/>
    <w:rsid w:val="0013138F"/>
    <w:rsid w:val="0013192B"/>
    <w:rsid w:val="001321C9"/>
    <w:rsid w:val="00133048"/>
    <w:rsid w:val="00133084"/>
    <w:rsid w:val="00134370"/>
    <w:rsid w:val="00137C5D"/>
    <w:rsid w:val="00140278"/>
    <w:rsid w:val="0014060C"/>
    <w:rsid w:val="00142B2B"/>
    <w:rsid w:val="00145B4A"/>
    <w:rsid w:val="00152D4D"/>
    <w:rsid w:val="001538D6"/>
    <w:rsid w:val="00154E7D"/>
    <w:rsid w:val="001650D7"/>
    <w:rsid w:val="00165687"/>
    <w:rsid w:val="001710B2"/>
    <w:rsid w:val="00172544"/>
    <w:rsid w:val="00172D5F"/>
    <w:rsid w:val="001848A7"/>
    <w:rsid w:val="00185DF8"/>
    <w:rsid w:val="001916E1"/>
    <w:rsid w:val="00191F42"/>
    <w:rsid w:val="00196F81"/>
    <w:rsid w:val="001A4045"/>
    <w:rsid w:val="001A6CB5"/>
    <w:rsid w:val="001B1BCE"/>
    <w:rsid w:val="001C051A"/>
    <w:rsid w:val="001C307E"/>
    <w:rsid w:val="001D26BD"/>
    <w:rsid w:val="001D5B56"/>
    <w:rsid w:val="001D5C00"/>
    <w:rsid w:val="001D622A"/>
    <w:rsid w:val="001E0F0C"/>
    <w:rsid w:val="001E10AD"/>
    <w:rsid w:val="001E63AF"/>
    <w:rsid w:val="001F0D0C"/>
    <w:rsid w:val="001F415B"/>
    <w:rsid w:val="00207540"/>
    <w:rsid w:val="00213AA4"/>
    <w:rsid w:val="0021456F"/>
    <w:rsid w:val="002161C6"/>
    <w:rsid w:val="00216ADC"/>
    <w:rsid w:val="002173BB"/>
    <w:rsid w:val="00222F3D"/>
    <w:rsid w:val="002255C4"/>
    <w:rsid w:val="00231E7A"/>
    <w:rsid w:val="0023479E"/>
    <w:rsid w:val="00236C3E"/>
    <w:rsid w:val="0025360C"/>
    <w:rsid w:val="00255DFF"/>
    <w:rsid w:val="00256243"/>
    <w:rsid w:val="00261377"/>
    <w:rsid w:val="00266194"/>
    <w:rsid w:val="002665DB"/>
    <w:rsid w:val="0026686C"/>
    <w:rsid w:val="002712D6"/>
    <w:rsid w:val="00275902"/>
    <w:rsid w:val="00276B94"/>
    <w:rsid w:val="00283BD1"/>
    <w:rsid w:val="00290878"/>
    <w:rsid w:val="00292BAD"/>
    <w:rsid w:val="00293C7E"/>
    <w:rsid w:val="00297F80"/>
    <w:rsid w:val="002A135E"/>
    <w:rsid w:val="002A13C5"/>
    <w:rsid w:val="002A77A0"/>
    <w:rsid w:val="002B3234"/>
    <w:rsid w:val="002B3886"/>
    <w:rsid w:val="002B6B1E"/>
    <w:rsid w:val="002C7A59"/>
    <w:rsid w:val="002D110E"/>
    <w:rsid w:val="002D3653"/>
    <w:rsid w:val="002D409E"/>
    <w:rsid w:val="002D4969"/>
    <w:rsid w:val="002E4B8C"/>
    <w:rsid w:val="002E7B1D"/>
    <w:rsid w:val="002F31A1"/>
    <w:rsid w:val="002F3390"/>
    <w:rsid w:val="002F5CEF"/>
    <w:rsid w:val="002F716E"/>
    <w:rsid w:val="003060C4"/>
    <w:rsid w:val="00311835"/>
    <w:rsid w:val="0032087D"/>
    <w:rsid w:val="00323B85"/>
    <w:rsid w:val="00332AFF"/>
    <w:rsid w:val="00332EDF"/>
    <w:rsid w:val="00333C8B"/>
    <w:rsid w:val="00333D7C"/>
    <w:rsid w:val="00337247"/>
    <w:rsid w:val="003440F8"/>
    <w:rsid w:val="00347D13"/>
    <w:rsid w:val="003566E7"/>
    <w:rsid w:val="00356729"/>
    <w:rsid w:val="003604E2"/>
    <w:rsid w:val="003610A3"/>
    <w:rsid w:val="00361952"/>
    <w:rsid w:val="00362D3F"/>
    <w:rsid w:val="00367B20"/>
    <w:rsid w:val="00370F88"/>
    <w:rsid w:val="003711A9"/>
    <w:rsid w:val="003727A2"/>
    <w:rsid w:val="0037365A"/>
    <w:rsid w:val="0037432F"/>
    <w:rsid w:val="0037751E"/>
    <w:rsid w:val="00377916"/>
    <w:rsid w:val="00384F5E"/>
    <w:rsid w:val="00387084"/>
    <w:rsid w:val="00390A3F"/>
    <w:rsid w:val="0039146A"/>
    <w:rsid w:val="0039676E"/>
    <w:rsid w:val="003A431C"/>
    <w:rsid w:val="003A4C72"/>
    <w:rsid w:val="003A7D80"/>
    <w:rsid w:val="003B0E01"/>
    <w:rsid w:val="003B5C91"/>
    <w:rsid w:val="003B7F15"/>
    <w:rsid w:val="003C0139"/>
    <w:rsid w:val="003C1318"/>
    <w:rsid w:val="003C6555"/>
    <w:rsid w:val="003C669D"/>
    <w:rsid w:val="003C6F75"/>
    <w:rsid w:val="003C78C1"/>
    <w:rsid w:val="003C7C15"/>
    <w:rsid w:val="003D2D8C"/>
    <w:rsid w:val="003E0A26"/>
    <w:rsid w:val="003E2560"/>
    <w:rsid w:val="003E7EEE"/>
    <w:rsid w:val="003F5F58"/>
    <w:rsid w:val="004053C5"/>
    <w:rsid w:val="00405E4E"/>
    <w:rsid w:val="00406F0E"/>
    <w:rsid w:val="00410AB0"/>
    <w:rsid w:val="004121A0"/>
    <w:rsid w:val="00413C4F"/>
    <w:rsid w:val="00414A45"/>
    <w:rsid w:val="00417AB2"/>
    <w:rsid w:val="00427682"/>
    <w:rsid w:val="00432CBD"/>
    <w:rsid w:val="00433308"/>
    <w:rsid w:val="004366DF"/>
    <w:rsid w:val="00436BBE"/>
    <w:rsid w:val="0043787C"/>
    <w:rsid w:val="00453242"/>
    <w:rsid w:val="00455502"/>
    <w:rsid w:val="004653A4"/>
    <w:rsid w:val="00470B7D"/>
    <w:rsid w:val="00470D4F"/>
    <w:rsid w:val="00474F5E"/>
    <w:rsid w:val="004820F1"/>
    <w:rsid w:val="00483AC4"/>
    <w:rsid w:val="004852D3"/>
    <w:rsid w:val="00487880"/>
    <w:rsid w:val="00491954"/>
    <w:rsid w:val="00493C9C"/>
    <w:rsid w:val="004942BC"/>
    <w:rsid w:val="00497C90"/>
    <w:rsid w:val="004A0E6A"/>
    <w:rsid w:val="004A1450"/>
    <w:rsid w:val="004A4436"/>
    <w:rsid w:val="004B0C97"/>
    <w:rsid w:val="004B44A9"/>
    <w:rsid w:val="004C1A6A"/>
    <w:rsid w:val="004C3757"/>
    <w:rsid w:val="004C5C4D"/>
    <w:rsid w:val="004E0FC5"/>
    <w:rsid w:val="004E2F35"/>
    <w:rsid w:val="004E582D"/>
    <w:rsid w:val="004F10CC"/>
    <w:rsid w:val="004F54F9"/>
    <w:rsid w:val="004F5CB9"/>
    <w:rsid w:val="005029D2"/>
    <w:rsid w:val="00503EC0"/>
    <w:rsid w:val="0050615F"/>
    <w:rsid w:val="005107CB"/>
    <w:rsid w:val="00511145"/>
    <w:rsid w:val="005156D5"/>
    <w:rsid w:val="00516F2B"/>
    <w:rsid w:val="00527606"/>
    <w:rsid w:val="00536597"/>
    <w:rsid w:val="00536D08"/>
    <w:rsid w:val="005372FE"/>
    <w:rsid w:val="005407C7"/>
    <w:rsid w:val="005425E3"/>
    <w:rsid w:val="00551EFD"/>
    <w:rsid w:val="00551F1B"/>
    <w:rsid w:val="00552B36"/>
    <w:rsid w:val="005613C4"/>
    <w:rsid w:val="00564B03"/>
    <w:rsid w:val="00567037"/>
    <w:rsid w:val="0057120F"/>
    <w:rsid w:val="00571E4D"/>
    <w:rsid w:val="00572AB6"/>
    <w:rsid w:val="00572D57"/>
    <w:rsid w:val="00574515"/>
    <w:rsid w:val="0057605E"/>
    <w:rsid w:val="0057703C"/>
    <w:rsid w:val="00582891"/>
    <w:rsid w:val="00583467"/>
    <w:rsid w:val="005835FB"/>
    <w:rsid w:val="005902A0"/>
    <w:rsid w:val="00597343"/>
    <w:rsid w:val="005A0D41"/>
    <w:rsid w:val="005A1E3E"/>
    <w:rsid w:val="005A3463"/>
    <w:rsid w:val="005A5809"/>
    <w:rsid w:val="005A6E7B"/>
    <w:rsid w:val="005B0D67"/>
    <w:rsid w:val="005B5E0B"/>
    <w:rsid w:val="005D2426"/>
    <w:rsid w:val="005D3ED0"/>
    <w:rsid w:val="005D4A5E"/>
    <w:rsid w:val="005D69B6"/>
    <w:rsid w:val="005D6DF9"/>
    <w:rsid w:val="005E71FB"/>
    <w:rsid w:val="005F1C10"/>
    <w:rsid w:val="005F3818"/>
    <w:rsid w:val="005F42B9"/>
    <w:rsid w:val="005F495E"/>
    <w:rsid w:val="005F65F2"/>
    <w:rsid w:val="005F6E64"/>
    <w:rsid w:val="006006B4"/>
    <w:rsid w:val="00612552"/>
    <w:rsid w:val="00617AED"/>
    <w:rsid w:val="0062086B"/>
    <w:rsid w:val="00621C8E"/>
    <w:rsid w:val="00622CD3"/>
    <w:rsid w:val="00623CF3"/>
    <w:rsid w:val="00633944"/>
    <w:rsid w:val="00635AC3"/>
    <w:rsid w:val="00636E0D"/>
    <w:rsid w:val="006378E9"/>
    <w:rsid w:val="006428DD"/>
    <w:rsid w:val="00643953"/>
    <w:rsid w:val="00644C31"/>
    <w:rsid w:val="006462E8"/>
    <w:rsid w:val="00647369"/>
    <w:rsid w:val="00653B60"/>
    <w:rsid w:val="00663D2D"/>
    <w:rsid w:val="00666B07"/>
    <w:rsid w:val="00667212"/>
    <w:rsid w:val="00673A9D"/>
    <w:rsid w:val="00673EC1"/>
    <w:rsid w:val="0067541C"/>
    <w:rsid w:val="0067686E"/>
    <w:rsid w:val="006779B7"/>
    <w:rsid w:val="006872E4"/>
    <w:rsid w:val="006964B6"/>
    <w:rsid w:val="00696654"/>
    <w:rsid w:val="006A18FF"/>
    <w:rsid w:val="006B186E"/>
    <w:rsid w:val="006B2474"/>
    <w:rsid w:val="006B3D5D"/>
    <w:rsid w:val="006C2898"/>
    <w:rsid w:val="006C5A6A"/>
    <w:rsid w:val="006C7D6F"/>
    <w:rsid w:val="006D187A"/>
    <w:rsid w:val="006D3032"/>
    <w:rsid w:val="006E3A05"/>
    <w:rsid w:val="006E4891"/>
    <w:rsid w:val="006F4077"/>
    <w:rsid w:val="006F41DB"/>
    <w:rsid w:val="006F4F7E"/>
    <w:rsid w:val="00703D4E"/>
    <w:rsid w:val="00705060"/>
    <w:rsid w:val="007078C6"/>
    <w:rsid w:val="00714513"/>
    <w:rsid w:val="00714BC8"/>
    <w:rsid w:val="00714CDC"/>
    <w:rsid w:val="0071794B"/>
    <w:rsid w:val="00720CE1"/>
    <w:rsid w:val="00721760"/>
    <w:rsid w:val="007228F3"/>
    <w:rsid w:val="007231C7"/>
    <w:rsid w:val="00727235"/>
    <w:rsid w:val="00731251"/>
    <w:rsid w:val="00734FA8"/>
    <w:rsid w:val="0074015C"/>
    <w:rsid w:val="0074279E"/>
    <w:rsid w:val="00752117"/>
    <w:rsid w:val="00756ECE"/>
    <w:rsid w:val="0075774C"/>
    <w:rsid w:val="0076162C"/>
    <w:rsid w:val="007620F6"/>
    <w:rsid w:val="00764308"/>
    <w:rsid w:val="00775D0F"/>
    <w:rsid w:val="007800BB"/>
    <w:rsid w:val="00785292"/>
    <w:rsid w:val="0078742B"/>
    <w:rsid w:val="0078780B"/>
    <w:rsid w:val="00791B30"/>
    <w:rsid w:val="00792545"/>
    <w:rsid w:val="007928DC"/>
    <w:rsid w:val="00793B8D"/>
    <w:rsid w:val="007A69FB"/>
    <w:rsid w:val="007A6A4F"/>
    <w:rsid w:val="007B2093"/>
    <w:rsid w:val="007C057F"/>
    <w:rsid w:val="007C329A"/>
    <w:rsid w:val="007C42AF"/>
    <w:rsid w:val="007D2494"/>
    <w:rsid w:val="007D44CF"/>
    <w:rsid w:val="007D5032"/>
    <w:rsid w:val="007D7310"/>
    <w:rsid w:val="007E3057"/>
    <w:rsid w:val="007F1CAB"/>
    <w:rsid w:val="007F2D4C"/>
    <w:rsid w:val="007F52F7"/>
    <w:rsid w:val="00806885"/>
    <w:rsid w:val="008077DC"/>
    <w:rsid w:val="008155E2"/>
    <w:rsid w:val="00821655"/>
    <w:rsid w:val="0083392E"/>
    <w:rsid w:val="00835D7B"/>
    <w:rsid w:val="00835F5C"/>
    <w:rsid w:val="00835FB5"/>
    <w:rsid w:val="008433B5"/>
    <w:rsid w:val="00854BA3"/>
    <w:rsid w:val="00855522"/>
    <w:rsid w:val="008556BA"/>
    <w:rsid w:val="00857418"/>
    <w:rsid w:val="00863A5E"/>
    <w:rsid w:val="008650A4"/>
    <w:rsid w:val="008672E1"/>
    <w:rsid w:val="008722FB"/>
    <w:rsid w:val="008767D0"/>
    <w:rsid w:val="00882C8F"/>
    <w:rsid w:val="008936C5"/>
    <w:rsid w:val="008948D5"/>
    <w:rsid w:val="00895C35"/>
    <w:rsid w:val="00896F7F"/>
    <w:rsid w:val="008C07B0"/>
    <w:rsid w:val="008C4A8B"/>
    <w:rsid w:val="008C594A"/>
    <w:rsid w:val="008C6D3C"/>
    <w:rsid w:val="008E3CA0"/>
    <w:rsid w:val="008F1375"/>
    <w:rsid w:val="008F1435"/>
    <w:rsid w:val="008F1A27"/>
    <w:rsid w:val="008F2388"/>
    <w:rsid w:val="008F2701"/>
    <w:rsid w:val="008F2FF7"/>
    <w:rsid w:val="008F468C"/>
    <w:rsid w:val="008F4E14"/>
    <w:rsid w:val="008F4F85"/>
    <w:rsid w:val="00900E03"/>
    <w:rsid w:val="00900FC6"/>
    <w:rsid w:val="00907D4A"/>
    <w:rsid w:val="009113A8"/>
    <w:rsid w:val="009155A6"/>
    <w:rsid w:val="00916C90"/>
    <w:rsid w:val="00917DE4"/>
    <w:rsid w:val="00922E78"/>
    <w:rsid w:val="009254CA"/>
    <w:rsid w:val="00927551"/>
    <w:rsid w:val="00927662"/>
    <w:rsid w:val="009323C8"/>
    <w:rsid w:val="0093541B"/>
    <w:rsid w:val="00935B2B"/>
    <w:rsid w:val="00940BB2"/>
    <w:rsid w:val="00941325"/>
    <w:rsid w:val="009459E1"/>
    <w:rsid w:val="00947FD0"/>
    <w:rsid w:val="009575BE"/>
    <w:rsid w:val="00962131"/>
    <w:rsid w:val="00962F29"/>
    <w:rsid w:val="00964CCC"/>
    <w:rsid w:val="00967546"/>
    <w:rsid w:val="0097003D"/>
    <w:rsid w:val="00972CCB"/>
    <w:rsid w:val="00973D05"/>
    <w:rsid w:val="0097569C"/>
    <w:rsid w:val="00975D00"/>
    <w:rsid w:val="009856D0"/>
    <w:rsid w:val="00987223"/>
    <w:rsid w:val="009A2386"/>
    <w:rsid w:val="009A27AD"/>
    <w:rsid w:val="009A7368"/>
    <w:rsid w:val="009B25A3"/>
    <w:rsid w:val="009B5B37"/>
    <w:rsid w:val="009B606A"/>
    <w:rsid w:val="009B62A0"/>
    <w:rsid w:val="009C1550"/>
    <w:rsid w:val="009C4B43"/>
    <w:rsid w:val="009C5ECE"/>
    <w:rsid w:val="009C642A"/>
    <w:rsid w:val="009C6B49"/>
    <w:rsid w:val="009C72B9"/>
    <w:rsid w:val="009C7666"/>
    <w:rsid w:val="009D0DF5"/>
    <w:rsid w:val="009D26A6"/>
    <w:rsid w:val="009D689D"/>
    <w:rsid w:val="009D793F"/>
    <w:rsid w:val="009E65C1"/>
    <w:rsid w:val="009E7A56"/>
    <w:rsid w:val="009F062A"/>
    <w:rsid w:val="009F2A14"/>
    <w:rsid w:val="009F6A3E"/>
    <w:rsid w:val="009F7A3D"/>
    <w:rsid w:val="00A017A8"/>
    <w:rsid w:val="00A06FC2"/>
    <w:rsid w:val="00A07EF2"/>
    <w:rsid w:val="00A1187D"/>
    <w:rsid w:val="00A14BAE"/>
    <w:rsid w:val="00A1771B"/>
    <w:rsid w:val="00A27929"/>
    <w:rsid w:val="00A27B16"/>
    <w:rsid w:val="00A27CC2"/>
    <w:rsid w:val="00A303AB"/>
    <w:rsid w:val="00A317A0"/>
    <w:rsid w:val="00A340A7"/>
    <w:rsid w:val="00A4186E"/>
    <w:rsid w:val="00A41C6B"/>
    <w:rsid w:val="00A41CE0"/>
    <w:rsid w:val="00A5526F"/>
    <w:rsid w:val="00A56222"/>
    <w:rsid w:val="00A674D1"/>
    <w:rsid w:val="00A719CD"/>
    <w:rsid w:val="00A752D2"/>
    <w:rsid w:val="00A754F4"/>
    <w:rsid w:val="00A81E19"/>
    <w:rsid w:val="00A848C9"/>
    <w:rsid w:val="00A85A8B"/>
    <w:rsid w:val="00A91151"/>
    <w:rsid w:val="00A94C3E"/>
    <w:rsid w:val="00AA31BE"/>
    <w:rsid w:val="00AA4E54"/>
    <w:rsid w:val="00AA672D"/>
    <w:rsid w:val="00AB7DC1"/>
    <w:rsid w:val="00AC2DA5"/>
    <w:rsid w:val="00AC3C2A"/>
    <w:rsid w:val="00AC7664"/>
    <w:rsid w:val="00AD7E11"/>
    <w:rsid w:val="00AD7F37"/>
    <w:rsid w:val="00AD7FC3"/>
    <w:rsid w:val="00AE4C01"/>
    <w:rsid w:val="00AE5D58"/>
    <w:rsid w:val="00AF18A4"/>
    <w:rsid w:val="00AF20DB"/>
    <w:rsid w:val="00AF51FB"/>
    <w:rsid w:val="00B005EF"/>
    <w:rsid w:val="00B01427"/>
    <w:rsid w:val="00B06BE5"/>
    <w:rsid w:val="00B0761F"/>
    <w:rsid w:val="00B1029F"/>
    <w:rsid w:val="00B14A19"/>
    <w:rsid w:val="00B17768"/>
    <w:rsid w:val="00B23D88"/>
    <w:rsid w:val="00B30717"/>
    <w:rsid w:val="00B32EAA"/>
    <w:rsid w:val="00B370E7"/>
    <w:rsid w:val="00B377F8"/>
    <w:rsid w:val="00B4520A"/>
    <w:rsid w:val="00B46200"/>
    <w:rsid w:val="00B47333"/>
    <w:rsid w:val="00B6038F"/>
    <w:rsid w:val="00B64302"/>
    <w:rsid w:val="00B643A2"/>
    <w:rsid w:val="00B66DAE"/>
    <w:rsid w:val="00B8334E"/>
    <w:rsid w:val="00B84754"/>
    <w:rsid w:val="00B8561E"/>
    <w:rsid w:val="00B91FD7"/>
    <w:rsid w:val="00B9692B"/>
    <w:rsid w:val="00B975D8"/>
    <w:rsid w:val="00BA0D49"/>
    <w:rsid w:val="00BA41D6"/>
    <w:rsid w:val="00BA5ED7"/>
    <w:rsid w:val="00BA6806"/>
    <w:rsid w:val="00BA75E1"/>
    <w:rsid w:val="00BB233A"/>
    <w:rsid w:val="00BB2C09"/>
    <w:rsid w:val="00BB3B2E"/>
    <w:rsid w:val="00BB418F"/>
    <w:rsid w:val="00BB4F93"/>
    <w:rsid w:val="00BB513E"/>
    <w:rsid w:val="00BB6AD3"/>
    <w:rsid w:val="00BC4DA5"/>
    <w:rsid w:val="00BC6841"/>
    <w:rsid w:val="00BC7912"/>
    <w:rsid w:val="00BD31DF"/>
    <w:rsid w:val="00BD5AB1"/>
    <w:rsid w:val="00BD7773"/>
    <w:rsid w:val="00BE189F"/>
    <w:rsid w:val="00BE5855"/>
    <w:rsid w:val="00BF39A1"/>
    <w:rsid w:val="00BF6DA9"/>
    <w:rsid w:val="00C009B7"/>
    <w:rsid w:val="00C02587"/>
    <w:rsid w:val="00C0340D"/>
    <w:rsid w:val="00C05E99"/>
    <w:rsid w:val="00C061D7"/>
    <w:rsid w:val="00C0691C"/>
    <w:rsid w:val="00C077EA"/>
    <w:rsid w:val="00C11904"/>
    <w:rsid w:val="00C13471"/>
    <w:rsid w:val="00C20DF0"/>
    <w:rsid w:val="00C22781"/>
    <w:rsid w:val="00C23F0B"/>
    <w:rsid w:val="00C3059C"/>
    <w:rsid w:val="00C309CA"/>
    <w:rsid w:val="00C31ABA"/>
    <w:rsid w:val="00C327BF"/>
    <w:rsid w:val="00C33D9E"/>
    <w:rsid w:val="00C35E7E"/>
    <w:rsid w:val="00C36FB5"/>
    <w:rsid w:val="00C37E6D"/>
    <w:rsid w:val="00C625EE"/>
    <w:rsid w:val="00C64CF3"/>
    <w:rsid w:val="00C674C0"/>
    <w:rsid w:val="00C71BEE"/>
    <w:rsid w:val="00C73B21"/>
    <w:rsid w:val="00C8013A"/>
    <w:rsid w:val="00C8460C"/>
    <w:rsid w:val="00C85CD2"/>
    <w:rsid w:val="00C86299"/>
    <w:rsid w:val="00C92D60"/>
    <w:rsid w:val="00C931AB"/>
    <w:rsid w:val="00C96FFF"/>
    <w:rsid w:val="00C97026"/>
    <w:rsid w:val="00CA3C43"/>
    <w:rsid w:val="00CA51E5"/>
    <w:rsid w:val="00CA5371"/>
    <w:rsid w:val="00CB416C"/>
    <w:rsid w:val="00CB4741"/>
    <w:rsid w:val="00CB4953"/>
    <w:rsid w:val="00CB5881"/>
    <w:rsid w:val="00CC6DCC"/>
    <w:rsid w:val="00CD3535"/>
    <w:rsid w:val="00CF3A8C"/>
    <w:rsid w:val="00CF5A5F"/>
    <w:rsid w:val="00D01160"/>
    <w:rsid w:val="00D10AB0"/>
    <w:rsid w:val="00D122F3"/>
    <w:rsid w:val="00D12741"/>
    <w:rsid w:val="00D14F9C"/>
    <w:rsid w:val="00D17E84"/>
    <w:rsid w:val="00D31BD4"/>
    <w:rsid w:val="00D31EE6"/>
    <w:rsid w:val="00D32509"/>
    <w:rsid w:val="00D32610"/>
    <w:rsid w:val="00D344DE"/>
    <w:rsid w:val="00D345A7"/>
    <w:rsid w:val="00D42542"/>
    <w:rsid w:val="00D476D6"/>
    <w:rsid w:val="00D47C32"/>
    <w:rsid w:val="00D51441"/>
    <w:rsid w:val="00D611EC"/>
    <w:rsid w:val="00D66A99"/>
    <w:rsid w:val="00D7227B"/>
    <w:rsid w:val="00D7394A"/>
    <w:rsid w:val="00D828D7"/>
    <w:rsid w:val="00D839EC"/>
    <w:rsid w:val="00D906E5"/>
    <w:rsid w:val="00D90A3A"/>
    <w:rsid w:val="00D95745"/>
    <w:rsid w:val="00D96046"/>
    <w:rsid w:val="00D9707D"/>
    <w:rsid w:val="00DA0617"/>
    <w:rsid w:val="00DA4CA9"/>
    <w:rsid w:val="00DB5EA7"/>
    <w:rsid w:val="00DB6452"/>
    <w:rsid w:val="00DB77F6"/>
    <w:rsid w:val="00DC0ABC"/>
    <w:rsid w:val="00DC1549"/>
    <w:rsid w:val="00DC22E5"/>
    <w:rsid w:val="00DC58BB"/>
    <w:rsid w:val="00DD0B44"/>
    <w:rsid w:val="00DD2428"/>
    <w:rsid w:val="00DD2906"/>
    <w:rsid w:val="00DD453A"/>
    <w:rsid w:val="00DE1534"/>
    <w:rsid w:val="00DF2D4B"/>
    <w:rsid w:val="00DF51C0"/>
    <w:rsid w:val="00DF602D"/>
    <w:rsid w:val="00E0003E"/>
    <w:rsid w:val="00E00357"/>
    <w:rsid w:val="00E022D8"/>
    <w:rsid w:val="00E10E9F"/>
    <w:rsid w:val="00E11D50"/>
    <w:rsid w:val="00E1277B"/>
    <w:rsid w:val="00E12F53"/>
    <w:rsid w:val="00E1530A"/>
    <w:rsid w:val="00E173D5"/>
    <w:rsid w:val="00E20962"/>
    <w:rsid w:val="00E244ED"/>
    <w:rsid w:val="00E244EF"/>
    <w:rsid w:val="00E259E7"/>
    <w:rsid w:val="00E267B9"/>
    <w:rsid w:val="00E30492"/>
    <w:rsid w:val="00E31313"/>
    <w:rsid w:val="00E31BAB"/>
    <w:rsid w:val="00E31C25"/>
    <w:rsid w:val="00E349F2"/>
    <w:rsid w:val="00E44C66"/>
    <w:rsid w:val="00E5495D"/>
    <w:rsid w:val="00E56569"/>
    <w:rsid w:val="00E56C38"/>
    <w:rsid w:val="00E6198C"/>
    <w:rsid w:val="00E6310E"/>
    <w:rsid w:val="00E70923"/>
    <w:rsid w:val="00E70E42"/>
    <w:rsid w:val="00E729E4"/>
    <w:rsid w:val="00E82535"/>
    <w:rsid w:val="00E87134"/>
    <w:rsid w:val="00E919AF"/>
    <w:rsid w:val="00E9495B"/>
    <w:rsid w:val="00E97504"/>
    <w:rsid w:val="00EA4F01"/>
    <w:rsid w:val="00EA78A7"/>
    <w:rsid w:val="00EB257B"/>
    <w:rsid w:val="00EB5E67"/>
    <w:rsid w:val="00EB6D52"/>
    <w:rsid w:val="00EC2E93"/>
    <w:rsid w:val="00EC616B"/>
    <w:rsid w:val="00EC6D36"/>
    <w:rsid w:val="00EC6D72"/>
    <w:rsid w:val="00ED0C0A"/>
    <w:rsid w:val="00ED6124"/>
    <w:rsid w:val="00EE0DCF"/>
    <w:rsid w:val="00EE200A"/>
    <w:rsid w:val="00EE24CF"/>
    <w:rsid w:val="00EF2FF5"/>
    <w:rsid w:val="00EF4998"/>
    <w:rsid w:val="00EF7422"/>
    <w:rsid w:val="00F00786"/>
    <w:rsid w:val="00F008AB"/>
    <w:rsid w:val="00F00978"/>
    <w:rsid w:val="00F01456"/>
    <w:rsid w:val="00F03286"/>
    <w:rsid w:val="00F032F0"/>
    <w:rsid w:val="00F0395A"/>
    <w:rsid w:val="00F057AC"/>
    <w:rsid w:val="00F05F8A"/>
    <w:rsid w:val="00F12BAC"/>
    <w:rsid w:val="00F2032A"/>
    <w:rsid w:val="00F21299"/>
    <w:rsid w:val="00F24678"/>
    <w:rsid w:val="00F26B49"/>
    <w:rsid w:val="00F271A0"/>
    <w:rsid w:val="00F32897"/>
    <w:rsid w:val="00F37677"/>
    <w:rsid w:val="00F4019F"/>
    <w:rsid w:val="00F40D01"/>
    <w:rsid w:val="00F41884"/>
    <w:rsid w:val="00F42102"/>
    <w:rsid w:val="00F53128"/>
    <w:rsid w:val="00F56DAA"/>
    <w:rsid w:val="00F5720E"/>
    <w:rsid w:val="00F62E6A"/>
    <w:rsid w:val="00F647CC"/>
    <w:rsid w:val="00F7479B"/>
    <w:rsid w:val="00F76DF8"/>
    <w:rsid w:val="00F816BB"/>
    <w:rsid w:val="00F830F9"/>
    <w:rsid w:val="00F901D1"/>
    <w:rsid w:val="00F90253"/>
    <w:rsid w:val="00F92892"/>
    <w:rsid w:val="00F93881"/>
    <w:rsid w:val="00FA088E"/>
    <w:rsid w:val="00FA3CB3"/>
    <w:rsid w:val="00FA5A00"/>
    <w:rsid w:val="00FB07F9"/>
    <w:rsid w:val="00FB0D7E"/>
    <w:rsid w:val="00FB640F"/>
    <w:rsid w:val="00FC11D1"/>
    <w:rsid w:val="00FC2BE0"/>
    <w:rsid w:val="00FC2C05"/>
    <w:rsid w:val="00FC37C5"/>
    <w:rsid w:val="00FC5617"/>
    <w:rsid w:val="00FC6B6E"/>
    <w:rsid w:val="00FE0DE0"/>
    <w:rsid w:val="00FE119C"/>
    <w:rsid w:val="00FE289F"/>
    <w:rsid w:val="00FE304B"/>
    <w:rsid w:val="00FE7F8A"/>
    <w:rsid w:val="00FF0DA7"/>
    <w:rsid w:val="00FF1E15"/>
    <w:rsid w:val="00FF3C46"/>
    <w:rsid w:val="00FF5323"/>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4B178"/>
  <w15:docId w15:val="{5EA525B7-FC58-4A21-9A49-53DC2D54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C58BB"/>
    <w:pPr>
      <w:spacing w:after="200" w:line="276" w:lineRule="auto"/>
    </w:pPr>
    <w:rPr>
      <w:lang w:val="nl-NL"/>
    </w:rPr>
  </w:style>
  <w:style w:type="paragraph" w:styleId="Kop1">
    <w:name w:val="heading 1"/>
    <w:basedOn w:val="Standaard"/>
    <w:next w:val="Standaard"/>
    <w:link w:val="Kop1Char"/>
    <w:qFormat/>
    <w:rsid w:val="00F62E6A"/>
    <w:pPr>
      <w:keepNext/>
      <w:keepLines/>
      <w:spacing w:before="480" w:after="0"/>
      <w:outlineLvl w:val="0"/>
    </w:pPr>
    <w:rPr>
      <w:rFonts w:ascii="Cambria" w:eastAsia="Times New Roman" w:hAnsi="Cambria"/>
      <w:b/>
      <w:bCs/>
      <w:color w:val="365F91"/>
      <w:sz w:val="28"/>
      <w:szCs w:val="28"/>
      <w:lang w:val="en-US"/>
    </w:rPr>
  </w:style>
  <w:style w:type="paragraph" w:styleId="Kop2">
    <w:name w:val="heading 2"/>
    <w:basedOn w:val="Standaard"/>
    <w:next w:val="Standaard"/>
    <w:link w:val="Kop2Char"/>
    <w:uiPriority w:val="99"/>
    <w:qFormat/>
    <w:rsid w:val="00016A74"/>
    <w:pPr>
      <w:keepNext/>
      <w:spacing w:before="240" w:after="60"/>
      <w:outlineLvl w:val="1"/>
    </w:pPr>
    <w:rPr>
      <w:rFonts w:ascii="Cambria" w:eastAsia="Times New Roman" w:hAnsi="Cambria"/>
      <w:b/>
      <w:bCs/>
      <w:i/>
      <w:iCs/>
      <w:sz w:val="28"/>
      <w:szCs w:val="28"/>
      <w:lang w:val="en-US"/>
    </w:rPr>
  </w:style>
  <w:style w:type="paragraph" w:styleId="Kop3">
    <w:name w:val="heading 3"/>
    <w:basedOn w:val="Standaard"/>
    <w:next w:val="Standaard"/>
    <w:link w:val="Kop3Char"/>
    <w:unhideWhenUsed/>
    <w:qFormat/>
    <w:locked/>
    <w:rsid w:val="004333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6">
    <w:name w:val="heading 6"/>
    <w:basedOn w:val="Standaard"/>
    <w:next w:val="Standaard"/>
    <w:link w:val="Kop6Char"/>
    <w:uiPriority w:val="99"/>
    <w:qFormat/>
    <w:rsid w:val="00941325"/>
    <w:pPr>
      <w:spacing w:before="240" w:after="60"/>
      <w:outlineLvl w:val="5"/>
    </w:pPr>
    <w:rPr>
      <w:rFonts w:eastAsia="Times New Roman"/>
      <w:b/>
      <w:bCs/>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62E6A"/>
    <w:rPr>
      <w:rFonts w:ascii="Cambria" w:hAnsi="Cambria" w:cs="Times New Roman"/>
      <w:b/>
      <w:color w:val="365F91"/>
      <w:sz w:val="28"/>
    </w:rPr>
  </w:style>
  <w:style w:type="character" w:customStyle="1" w:styleId="Kop2Char">
    <w:name w:val="Kop 2 Char"/>
    <w:basedOn w:val="Standaardalinea-lettertype"/>
    <w:link w:val="Kop2"/>
    <w:uiPriority w:val="99"/>
    <w:locked/>
    <w:rsid w:val="00016A74"/>
    <w:rPr>
      <w:rFonts w:ascii="Cambria" w:hAnsi="Cambria" w:cs="Times New Roman"/>
      <w:b/>
      <w:i/>
      <w:sz w:val="28"/>
      <w:lang w:eastAsia="en-US"/>
    </w:rPr>
  </w:style>
  <w:style w:type="character" w:customStyle="1" w:styleId="Kop6Char">
    <w:name w:val="Kop 6 Char"/>
    <w:basedOn w:val="Standaardalinea-lettertype"/>
    <w:link w:val="Kop6"/>
    <w:uiPriority w:val="99"/>
    <w:semiHidden/>
    <w:locked/>
    <w:rsid w:val="00941325"/>
    <w:rPr>
      <w:rFonts w:ascii="Calibri" w:hAnsi="Calibri" w:cs="Times New Roman"/>
      <w:b/>
      <w:sz w:val="22"/>
      <w:lang w:eastAsia="en-US"/>
    </w:rPr>
  </w:style>
  <w:style w:type="paragraph" w:styleId="Koptekst">
    <w:name w:val="header"/>
    <w:basedOn w:val="Standaard"/>
    <w:link w:val="KoptekstChar"/>
    <w:uiPriority w:val="99"/>
    <w:rsid w:val="000F0C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F0C98"/>
    <w:rPr>
      <w:rFonts w:cs="Times New Roman"/>
    </w:rPr>
  </w:style>
  <w:style w:type="paragraph" w:styleId="Voettekst">
    <w:name w:val="footer"/>
    <w:basedOn w:val="Standaard"/>
    <w:link w:val="VoettekstChar"/>
    <w:uiPriority w:val="99"/>
    <w:rsid w:val="000F0C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F0C98"/>
    <w:rPr>
      <w:rFonts w:cs="Times New Roman"/>
    </w:rPr>
  </w:style>
  <w:style w:type="character" w:styleId="Hyperlink">
    <w:name w:val="Hyperlink"/>
    <w:basedOn w:val="Standaardalinea-lettertype"/>
    <w:uiPriority w:val="99"/>
    <w:rsid w:val="000F0C98"/>
    <w:rPr>
      <w:rFonts w:cs="Times New Roman"/>
      <w:color w:val="0000FF"/>
      <w:u w:val="single"/>
    </w:rPr>
  </w:style>
  <w:style w:type="paragraph" w:styleId="Ballontekst">
    <w:name w:val="Balloon Text"/>
    <w:basedOn w:val="Standaard"/>
    <w:link w:val="BallontekstChar"/>
    <w:uiPriority w:val="99"/>
    <w:semiHidden/>
    <w:rsid w:val="00F62E6A"/>
    <w:pPr>
      <w:spacing w:after="0" w:line="240" w:lineRule="auto"/>
    </w:pPr>
    <w:rPr>
      <w:rFonts w:ascii="Tahoma" w:hAnsi="Tahoma"/>
      <w:sz w:val="16"/>
      <w:szCs w:val="16"/>
      <w:lang w:val="en-US"/>
    </w:rPr>
  </w:style>
  <w:style w:type="character" w:customStyle="1" w:styleId="BallontekstChar">
    <w:name w:val="Ballontekst Char"/>
    <w:basedOn w:val="Standaardalinea-lettertype"/>
    <w:link w:val="Ballontekst"/>
    <w:uiPriority w:val="99"/>
    <w:semiHidden/>
    <w:locked/>
    <w:rsid w:val="00F62E6A"/>
    <w:rPr>
      <w:rFonts w:ascii="Tahoma" w:hAnsi="Tahoma" w:cs="Times New Roman"/>
      <w:sz w:val="16"/>
    </w:rPr>
  </w:style>
  <w:style w:type="paragraph" w:styleId="Lijstalinea">
    <w:name w:val="List Paragraph"/>
    <w:basedOn w:val="Standaard"/>
    <w:uiPriority w:val="99"/>
    <w:qFormat/>
    <w:rsid w:val="00F62E6A"/>
    <w:pPr>
      <w:ind w:left="720"/>
      <w:contextualSpacing/>
    </w:pPr>
  </w:style>
  <w:style w:type="paragraph" w:styleId="Kopvaninhoudsopgave">
    <w:name w:val="TOC Heading"/>
    <w:basedOn w:val="Kop1"/>
    <w:next w:val="Standaard"/>
    <w:uiPriority w:val="39"/>
    <w:qFormat/>
    <w:rsid w:val="00BF39A1"/>
    <w:pPr>
      <w:outlineLvl w:val="9"/>
    </w:pPr>
  </w:style>
  <w:style w:type="paragraph" w:styleId="Inhopg2">
    <w:name w:val="toc 2"/>
    <w:basedOn w:val="Standaard"/>
    <w:next w:val="Standaard"/>
    <w:autoRedefine/>
    <w:uiPriority w:val="99"/>
    <w:rsid w:val="00BF39A1"/>
    <w:pPr>
      <w:spacing w:after="100"/>
      <w:ind w:left="220"/>
    </w:pPr>
    <w:rPr>
      <w:rFonts w:eastAsia="Times New Roman"/>
    </w:rPr>
  </w:style>
  <w:style w:type="paragraph" w:styleId="Inhopg1">
    <w:name w:val="toc 1"/>
    <w:basedOn w:val="Standaard"/>
    <w:next w:val="Standaard"/>
    <w:autoRedefine/>
    <w:uiPriority w:val="39"/>
    <w:rsid w:val="00BF39A1"/>
    <w:pPr>
      <w:spacing w:after="100"/>
    </w:pPr>
    <w:rPr>
      <w:rFonts w:eastAsia="Times New Roman"/>
    </w:rPr>
  </w:style>
  <w:style w:type="paragraph" w:styleId="Inhopg3">
    <w:name w:val="toc 3"/>
    <w:basedOn w:val="Standaard"/>
    <w:next w:val="Standaard"/>
    <w:autoRedefine/>
    <w:uiPriority w:val="39"/>
    <w:rsid w:val="00BF39A1"/>
    <w:pPr>
      <w:spacing w:after="100"/>
      <w:ind w:left="440"/>
    </w:pPr>
    <w:rPr>
      <w:rFonts w:eastAsia="Times New Roman"/>
    </w:rPr>
  </w:style>
  <w:style w:type="table" w:customStyle="1" w:styleId="Lichtelijst1">
    <w:name w:val="Lichte lijst1"/>
    <w:uiPriority w:val="99"/>
    <w:rsid w:val="00CB416C"/>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elraster">
    <w:name w:val="Table Grid"/>
    <w:basedOn w:val="Standaardtabel"/>
    <w:uiPriority w:val="99"/>
    <w:rsid w:val="00CB416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web">
    <w:name w:val="Normal (Web)"/>
    <w:basedOn w:val="Standaard"/>
    <w:uiPriority w:val="99"/>
    <w:semiHidden/>
    <w:rsid w:val="00941325"/>
    <w:pPr>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rsid w:val="00A1187D"/>
    <w:rPr>
      <w:rFonts w:cs="Times New Roman"/>
      <w:color w:val="800080"/>
      <w:u w:val="single"/>
    </w:rPr>
  </w:style>
  <w:style w:type="character" w:styleId="Tekstvantijdelijkeaanduiding">
    <w:name w:val="Placeholder Text"/>
    <w:basedOn w:val="Standaardalinea-lettertype"/>
    <w:uiPriority w:val="99"/>
    <w:semiHidden/>
    <w:rsid w:val="00C625EE"/>
    <w:rPr>
      <w:color w:val="808080"/>
    </w:rPr>
  </w:style>
  <w:style w:type="character" w:customStyle="1" w:styleId="Kop3Char">
    <w:name w:val="Kop 3 Char"/>
    <w:basedOn w:val="Standaardalinea-lettertype"/>
    <w:link w:val="Kop3"/>
    <w:rsid w:val="00433308"/>
    <w:rPr>
      <w:rFonts w:asciiTheme="majorHAnsi" w:eastAsiaTheme="majorEastAsia" w:hAnsiTheme="majorHAnsi" w:cstheme="majorBidi"/>
      <w:color w:val="243F60" w:themeColor="accent1" w:themeShade="7F"/>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99062">
      <w:marLeft w:val="0"/>
      <w:marRight w:val="0"/>
      <w:marTop w:val="0"/>
      <w:marBottom w:val="0"/>
      <w:divBdr>
        <w:top w:val="none" w:sz="0" w:space="0" w:color="auto"/>
        <w:left w:val="none" w:sz="0" w:space="0" w:color="auto"/>
        <w:bottom w:val="none" w:sz="0" w:space="0" w:color="auto"/>
        <w:right w:val="none" w:sz="0" w:space="0" w:color="auto"/>
      </w:divBdr>
      <w:divsChild>
        <w:div w:id="1118599072">
          <w:marLeft w:val="0"/>
          <w:marRight w:val="0"/>
          <w:marTop w:val="0"/>
          <w:marBottom w:val="0"/>
          <w:divBdr>
            <w:top w:val="none" w:sz="0" w:space="0" w:color="auto"/>
            <w:left w:val="none" w:sz="0" w:space="0" w:color="auto"/>
            <w:bottom w:val="none" w:sz="0" w:space="0" w:color="auto"/>
            <w:right w:val="none" w:sz="0" w:space="0" w:color="auto"/>
          </w:divBdr>
          <w:divsChild>
            <w:div w:id="1118599073">
              <w:marLeft w:val="0"/>
              <w:marRight w:val="0"/>
              <w:marTop w:val="0"/>
              <w:marBottom w:val="0"/>
              <w:divBdr>
                <w:top w:val="none" w:sz="0" w:space="0" w:color="auto"/>
                <w:left w:val="none" w:sz="0" w:space="0" w:color="auto"/>
                <w:bottom w:val="none" w:sz="0" w:space="0" w:color="auto"/>
                <w:right w:val="none" w:sz="0" w:space="0" w:color="auto"/>
              </w:divBdr>
              <w:divsChild>
                <w:div w:id="1118599068">
                  <w:marLeft w:val="0"/>
                  <w:marRight w:val="0"/>
                  <w:marTop w:val="0"/>
                  <w:marBottom w:val="0"/>
                  <w:divBdr>
                    <w:top w:val="none" w:sz="0" w:space="0" w:color="auto"/>
                    <w:left w:val="none" w:sz="0" w:space="0" w:color="auto"/>
                    <w:bottom w:val="none" w:sz="0" w:space="0" w:color="auto"/>
                    <w:right w:val="none" w:sz="0" w:space="0" w:color="auto"/>
                  </w:divBdr>
                  <w:divsChild>
                    <w:div w:id="1118599066">
                      <w:marLeft w:val="0"/>
                      <w:marRight w:val="0"/>
                      <w:marTop w:val="0"/>
                      <w:marBottom w:val="0"/>
                      <w:divBdr>
                        <w:top w:val="none" w:sz="0" w:space="0" w:color="auto"/>
                        <w:left w:val="none" w:sz="0" w:space="0" w:color="auto"/>
                        <w:bottom w:val="none" w:sz="0" w:space="0" w:color="auto"/>
                        <w:right w:val="none" w:sz="0" w:space="0" w:color="auto"/>
                      </w:divBdr>
                      <w:divsChild>
                        <w:div w:id="1118599063">
                          <w:marLeft w:val="0"/>
                          <w:marRight w:val="0"/>
                          <w:marTop w:val="15"/>
                          <w:marBottom w:val="0"/>
                          <w:divBdr>
                            <w:top w:val="single" w:sz="48" w:space="0" w:color="896329"/>
                            <w:left w:val="none" w:sz="0" w:space="0" w:color="auto"/>
                            <w:bottom w:val="none" w:sz="0" w:space="0" w:color="auto"/>
                            <w:right w:val="none" w:sz="0" w:space="0" w:color="auto"/>
                          </w:divBdr>
                          <w:divsChild>
                            <w:div w:id="11185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99067">
      <w:marLeft w:val="0"/>
      <w:marRight w:val="315"/>
      <w:marTop w:val="0"/>
      <w:marBottom w:val="0"/>
      <w:divBdr>
        <w:top w:val="none" w:sz="0" w:space="0" w:color="auto"/>
        <w:left w:val="none" w:sz="0" w:space="0" w:color="auto"/>
        <w:bottom w:val="none" w:sz="0" w:space="0" w:color="auto"/>
        <w:right w:val="none" w:sz="0" w:space="0" w:color="auto"/>
      </w:divBdr>
      <w:divsChild>
        <w:div w:id="1118599078">
          <w:marLeft w:val="0"/>
          <w:marRight w:val="0"/>
          <w:marTop w:val="0"/>
          <w:marBottom w:val="0"/>
          <w:divBdr>
            <w:top w:val="none" w:sz="0" w:space="0" w:color="auto"/>
            <w:left w:val="none" w:sz="0" w:space="0" w:color="auto"/>
            <w:bottom w:val="none" w:sz="0" w:space="0" w:color="auto"/>
            <w:right w:val="none" w:sz="0" w:space="0" w:color="auto"/>
          </w:divBdr>
          <w:divsChild>
            <w:div w:id="1118599071">
              <w:marLeft w:val="0"/>
              <w:marRight w:val="0"/>
              <w:marTop w:val="0"/>
              <w:marBottom w:val="0"/>
              <w:divBdr>
                <w:top w:val="none" w:sz="0" w:space="0" w:color="auto"/>
                <w:left w:val="none" w:sz="0" w:space="0" w:color="auto"/>
                <w:bottom w:val="none" w:sz="0" w:space="0" w:color="auto"/>
                <w:right w:val="none" w:sz="0" w:space="0" w:color="auto"/>
              </w:divBdr>
              <w:divsChild>
                <w:div w:id="1118599074">
                  <w:marLeft w:val="0"/>
                  <w:marRight w:val="0"/>
                  <w:marTop w:val="90"/>
                  <w:marBottom w:val="90"/>
                  <w:divBdr>
                    <w:top w:val="single" w:sz="8" w:space="1" w:color="FFFFFF"/>
                    <w:left w:val="single" w:sz="8" w:space="4" w:color="FFFFFF"/>
                    <w:bottom w:val="single" w:sz="8" w:space="1" w:color="FFFFFF"/>
                    <w:right w:val="single" w:sz="8" w:space="1" w:color="FFFFFF"/>
                  </w:divBdr>
                  <w:divsChild>
                    <w:div w:id="1118599069">
                      <w:marLeft w:val="0"/>
                      <w:marRight w:val="0"/>
                      <w:marTop w:val="0"/>
                      <w:marBottom w:val="0"/>
                      <w:divBdr>
                        <w:top w:val="none" w:sz="0" w:space="0" w:color="auto"/>
                        <w:left w:val="none" w:sz="0" w:space="0" w:color="auto"/>
                        <w:bottom w:val="none" w:sz="0" w:space="0" w:color="auto"/>
                        <w:right w:val="none" w:sz="0" w:space="0" w:color="auto"/>
                      </w:divBdr>
                      <w:divsChild>
                        <w:div w:id="1118599065">
                          <w:marLeft w:val="0"/>
                          <w:marRight w:val="0"/>
                          <w:marTop w:val="0"/>
                          <w:marBottom w:val="0"/>
                          <w:divBdr>
                            <w:top w:val="none" w:sz="0" w:space="0" w:color="auto"/>
                            <w:left w:val="none" w:sz="0" w:space="0" w:color="auto"/>
                            <w:bottom w:val="none" w:sz="0" w:space="0" w:color="auto"/>
                            <w:right w:val="none" w:sz="0" w:space="0" w:color="auto"/>
                          </w:divBdr>
                          <w:divsChild>
                            <w:div w:id="1118599061">
                              <w:marLeft w:val="0"/>
                              <w:marRight w:val="0"/>
                              <w:marTop w:val="0"/>
                              <w:marBottom w:val="0"/>
                              <w:divBdr>
                                <w:top w:val="none" w:sz="0" w:space="0" w:color="auto"/>
                                <w:left w:val="none" w:sz="0" w:space="0" w:color="auto"/>
                                <w:bottom w:val="none" w:sz="0" w:space="0" w:color="auto"/>
                                <w:right w:val="none" w:sz="0" w:space="0" w:color="auto"/>
                              </w:divBdr>
                            </w:div>
                            <w:div w:id="1118599064">
                              <w:marLeft w:val="0"/>
                              <w:marRight w:val="0"/>
                              <w:marTop w:val="0"/>
                              <w:marBottom w:val="0"/>
                              <w:divBdr>
                                <w:top w:val="none" w:sz="0" w:space="0" w:color="auto"/>
                                <w:left w:val="none" w:sz="0" w:space="0" w:color="auto"/>
                                <w:bottom w:val="none" w:sz="0" w:space="0" w:color="auto"/>
                                <w:right w:val="none" w:sz="0" w:space="0" w:color="auto"/>
                              </w:divBdr>
                            </w:div>
                            <w:div w:id="1118599076">
                              <w:marLeft w:val="0"/>
                              <w:marRight w:val="0"/>
                              <w:marTop w:val="0"/>
                              <w:marBottom w:val="0"/>
                              <w:divBdr>
                                <w:top w:val="none" w:sz="0" w:space="0" w:color="auto"/>
                                <w:left w:val="none" w:sz="0" w:space="0" w:color="auto"/>
                                <w:bottom w:val="none" w:sz="0" w:space="0" w:color="auto"/>
                                <w:right w:val="none" w:sz="0" w:space="0" w:color="auto"/>
                              </w:divBdr>
                            </w:div>
                            <w:div w:id="1118599077">
                              <w:marLeft w:val="0"/>
                              <w:marRight w:val="0"/>
                              <w:marTop w:val="0"/>
                              <w:marBottom w:val="0"/>
                              <w:divBdr>
                                <w:top w:val="none" w:sz="0" w:space="0" w:color="auto"/>
                                <w:left w:val="none" w:sz="0" w:space="0" w:color="auto"/>
                                <w:bottom w:val="none" w:sz="0" w:space="0" w:color="auto"/>
                                <w:right w:val="none" w:sz="0" w:space="0" w:color="auto"/>
                              </w:divBdr>
                            </w:div>
                            <w:div w:id="1118599079">
                              <w:marLeft w:val="0"/>
                              <w:marRight w:val="0"/>
                              <w:marTop w:val="0"/>
                              <w:marBottom w:val="0"/>
                              <w:divBdr>
                                <w:top w:val="none" w:sz="0" w:space="0" w:color="auto"/>
                                <w:left w:val="none" w:sz="0" w:space="0" w:color="auto"/>
                                <w:bottom w:val="none" w:sz="0" w:space="0" w:color="auto"/>
                                <w:right w:val="none" w:sz="0" w:space="0" w:color="auto"/>
                              </w:divBdr>
                            </w:div>
                            <w:div w:id="1118599080">
                              <w:marLeft w:val="0"/>
                              <w:marRight w:val="0"/>
                              <w:marTop w:val="0"/>
                              <w:marBottom w:val="0"/>
                              <w:divBdr>
                                <w:top w:val="none" w:sz="0" w:space="0" w:color="auto"/>
                                <w:left w:val="none" w:sz="0" w:space="0" w:color="auto"/>
                                <w:bottom w:val="none" w:sz="0" w:space="0" w:color="auto"/>
                                <w:right w:val="none" w:sz="0" w:space="0" w:color="auto"/>
                              </w:divBdr>
                              <w:divsChild>
                                <w:div w:id="1118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microsoftonline.com"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derkleij\Desktop\Sharepo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50A8-EF12-4DF4-A63F-83AC4F90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Sharepoint.dotx</Template>
  <TotalTime>100</TotalTime>
  <Pages>7</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Standaard offerte supplies</vt:lpstr>
    </vt:vector>
  </TitlesOfParts>
  <Company>Interpulse Automatisering B.V.</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offerte supplies</dc:title>
  <dc:creator>Kilian van der Kleij</dc:creator>
  <cp:lastModifiedBy>Kilian van der Kleij</cp:lastModifiedBy>
  <cp:revision>9</cp:revision>
  <cp:lastPrinted>2011-04-21T13:33:00Z</cp:lastPrinted>
  <dcterms:created xsi:type="dcterms:W3CDTF">2016-08-18T14:14:00Z</dcterms:created>
  <dcterms:modified xsi:type="dcterms:W3CDTF">2016-08-19T12:31:00Z</dcterms:modified>
</cp:coreProperties>
</file>